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D329" w14:textId="5DD0DF52" w:rsidR="0092362E" w:rsidRDefault="0092362E" w:rsidP="0092362E">
      <w:pPr>
        <w:pStyle w:val="Kop1"/>
      </w:pPr>
      <w:r>
        <w:t xml:space="preserve">Fruit </w:t>
      </w:r>
      <w:proofErr w:type="spellStart"/>
      <w:r>
        <w:t>Logistica</w:t>
      </w:r>
      <w:proofErr w:type="spellEnd"/>
      <w:r>
        <w:t>: 5</w:t>
      </w:r>
      <w:r w:rsidR="00680726">
        <w:t>.</w:t>
      </w:r>
      <w:r>
        <w:t xml:space="preserve"> </w:t>
      </w:r>
      <w:r w:rsidR="00680726">
        <w:t>–</w:t>
      </w:r>
      <w:r>
        <w:t xml:space="preserve"> 7</w:t>
      </w:r>
      <w:r w:rsidR="00680726">
        <w:t xml:space="preserve">. </w:t>
      </w:r>
      <w:proofErr w:type="spellStart"/>
      <w:r w:rsidR="00680726">
        <w:t>Februar</w:t>
      </w:r>
      <w:proofErr w:type="spellEnd"/>
      <w:r>
        <w:t xml:space="preserve"> 2020</w:t>
      </w:r>
    </w:p>
    <w:p w14:paraId="1D64AB9D" w14:textId="30D15B3F" w:rsidR="0092362E" w:rsidRPr="000A3E2A" w:rsidRDefault="0089555B" w:rsidP="000A3E2A">
      <w:pPr>
        <w:pStyle w:val="Titel"/>
        <w:rPr>
          <w:b/>
          <w:bCs/>
        </w:rPr>
      </w:pPr>
      <w:proofErr w:type="spellStart"/>
      <w:r>
        <w:rPr>
          <w:b/>
          <w:bCs/>
          <w:sz w:val="44"/>
          <w:szCs w:val="44"/>
        </w:rPr>
        <w:t>Belgien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zieht</w:t>
      </w:r>
      <w:proofErr w:type="spellEnd"/>
      <w:r>
        <w:rPr>
          <w:b/>
          <w:bCs/>
          <w:sz w:val="44"/>
          <w:szCs w:val="44"/>
        </w:rPr>
        <w:t xml:space="preserve"> in </w:t>
      </w:r>
      <w:r w:rsidR="008E6CF7">
        <w:rPr>
          <w:b/>
          <w:bCs/>
          <w:sz w:val="44"/>
          <w:szCs w:val="44"/>
        </w:rPr>
        <w:t xml:space="preserve">die </w:t>
      </w:r>
      <w:r>
        <w:rPr>
          <w:b/>
          <w:bCs/>
          <w:sz w:val="44"/>
          <w:szCs w:val="44"/>
        </w:rPr>
        <w:t>Halle 27</w:t>
      </w:r>
      <w:r w:rsidR="00A265A8">
        <w:rPr>
          <w:b/>
          <w:bCs/>
          <w:sz w:val="44"/>
          <w:szCs w:val="44"/>
        </w:rPr>
        <w:t xml:space="preserve"> </w:t>
      </w:r>
      <w:r w:rsidR="00C54FB2">
        <w:rPr>
          <w:b/>
          <w:bCs/>
          <w:sz w:val="44"/>
          <w:szCs w:val="44"/>
        </w:rPr>
        <w:t xml:space="preserve">der Fruit </w:t>
      </w:r>
      <w:proofErr w:type="spellStart"/>
      <w:r w:rsidR="00C54FB2">
        <w:rPr>
          <w:b/>
          <w:bCs/>
          <w:sz w:val="44"/>
          <w:szCs w:val="44"/>
        </w:rPr>
        <w:t>Logistica</w:t>
      </w:r>
      <w:proofErr w:type="spellEnd"/>
      <w:r w:rsidR="00C54FB2">
        <w:rPr>
          <w:b/>
          <w:bCs/>
          <w:sz w:val="44"/>
          <w:szCs w:val="44"/>
        </w:rPr>
        <w:t xml:space="preserve"> </w:t>
      </w:r>
      <w:proofErr w:type="spellStart"/>
      <w:r w:rsidR="00A265A8">
        <w:rPr>
          <w:b/>
          <w:bCs/>
          <w:sz w:val="44"/>
          <w:szCs w:val="44"/>
        </w:rPr>
        <w:t>ein</w:t>
      </w:r>
      <w:proofErr w:type="spellEnd"/>
    </w:p>
    <w:p w14:paraId="23A42821" w14:textId="2C733618" w:rsidR="003E0A97" w:rsidRPr="00825CCA" w:rsidRDefault="00680726" w:rsidP="00680726">
      <w:pPr>
        <w:rPr>
          <w:i/>
          <w:iCs/>
        </w:rPr>
      </w:pPr>
      <w:r w:rsidRPr="00825CCA">
        <w:rPr>
          <w:i/>
          <w:iCs/>
        </w:rPr>
        <w:t xml:space="preserve">29 </w:t>
      </w:r>
      <w:proofErr w:type="spellStart"/>
      <w:r w:rsidR="003E0A97" w:rsidRPr="00825CCA">
        <w:rPr>
          <w:i/>
          <w:iCs/>
        </w:rPr>
        <w:t>belgische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0A3E2A" w:rsidRPr="00825CCA">
        <w:rPr>
          <w:i/>
          <w:iCs/>
        </w:rPr>
        <w:t>Lieferanten</w:t>
      </w:r>
      <w:proofErr w:type="spellEnd"/>
      <w:r w:rsidRPr="00825CCA">
        <w:rPr>
          <w:i/>
          <w:iCs/>
        </w:rPr>
        <w:t xml:space="preserve"> </w:t>
      </w:r>
      <w:proofErr w:type="spellStart"/>
      <w:r w:rsidRPr="00825CCA">
        <w:rPr>
          <w:i/>
          <w:iCs/>
        </w:rPr>
        <w:t>von</w:t>
      </w:r>
      <w:proofErr w:type="spellEnd"/>
      <w:r w:rsidRPr="00825CCA">
        <w:rPr>
          <w:i/>
          <w:iCs/>
        </w:rPr>
        <w:t xml:space="preserve"> </w:t>
      </w:r>
      <w:proofErr w:type="spellStart"/>
      <w:r w:rsidRPr="00825CCA">
        <w:rPr>
          <w:i/>
          <w:iCs/>
        </w:rPr>
        <w:t>Kartoffeln</w:t>
      </w:r>
      <w:proofErr w:type="spellEnd"/>
      <w:r w:rsidRPr="00825CCA">
        <w:rPr>
          <w:i/>
          <w:iCs/>
        </w:rPr>
        <w:t xml:space="preserve">, </w:t>
      </w:r>
      <w:proofErr w:type="spellStart"/>
      <w:r w:rsidRPr="00825CCA">
        <w:rPr>
          <w:i/>
          <w:iCs/>
        </w:rPr>
        <w:t>Obst</w:t>
      </w:r>
      <w:proofErr w:type="spellEnd"/>
      <w:r w:rsidRPr="00825CCA">
        <w:rPr>
          <w:i/>
          <w:iCs/>
        </w:rPr>
        <w:t xml:space="preserve">, </w:t>
      </w:r>
      <w:proofErr w:type="spellStart"/>
      <w:r w:rsidRPr="00825CCA">
        <w:rPr>
          <w:i/>
          <w:iCs/>
        </w:rPr>
        <w:t>Gemüse</w:t>
      </w:r>
      <w:proofErr w:type="spellEnd"/>
      <w:r w:rsidRPr="00825CCA">
        <w:rPr>
          <w:i/>
          <w:iCs/>
        </w:rPr>
        <w:t xml:space="preserve"> </w:t>
      </w:r>
      <w:proofErr w:type="spellStart"/>
      <w:r w:rsidRPr="00825CCA">
        <w:rPr>
          <w:i/>
          <w:iCs/>
        </w:rPr>
        <w:t>und</w:t>
      </w:r>
      <w:proofErr w:type="spellEnd"/>
      <w:r w:rsidRPr="00825CCA">
        <w:rPr>
          <w:i/>
          <w:iCs/>
        </w:rPr>
        <w:t xml:space="preserve"> </w:t>
      </w:r>
      <w:proofErr w:type="spellStart"/>
      <w:r w:rsidRPr="00825CCA">
        <w:rPr>
          <w:i/>
          <w:iCs/>
        </w:rPr>
        <w:t>Obstbäumen</w:t>
      </w:r>
      <w:proofErr w:type="spellEnd"/>
      <w:r w:rsidRPr="00825CCA">
        <w:rPr>
          <w:i/>
          <w:iCs/>
        </w:rPr>
        <w:t xml:space="preserve"> </w:t>
      </w:r>
      <w:proofErr w:type="spellStart"/>
      <w:r w:rsidR="000A3E2A" w:rsidRPr="00825CCA">
        <w:rPr>
          <w:i/>
          <w:iCs/>
        </w:rPr>
        <w:t>präsentieren</w:t>
      </w:r>
      <w:proofErr w:type="spellEnd"/>
      <w:r w:rsidR="000A3E2A" w:rsidRPr="00825CCA">
        <w:rPr>
          <w:i/>
          <w:iCs/>
        </w:rPr>
        <w:t xml:space="preserve"> </w:t>
      </w:r>
      <w:proofErr w:type="spellStart"/>
      <w:r w:rsidR="000A3E2A" w:rsidRPr="00825CCA">
        <w:rPr>
          <w:i/>
          <w:iCs/>
        </w:rPr>
        <w:t>sich</w:t>
      </w:r>
      <w:proofErr w:type="spellEnd"/>
      <w:r w:rsidR="00825CCA" w:rsidRPr="00825CCA">
        <w:rPr>
          <w:i/>
          <w:iCs/>
        </w:rPr>
        <w:t xml:space="preserve"> </w:t>
      </w:r>
      <w:proofErr w:type="spellStart"/>
      <w:r w:rsidR="00825CCA" w:rsidRPr="00825CCA">
        <w:rPr>
          <w:i/>
          <w:iCs/>
        </w:rPr>
        <w:t>gemeinsam</w:t>
      </w:r>
      <w:proofErr w:type="spellEnd"/>
      <w:r w:rsidR="00825CCA" w:rsidRPr="00825CCA">
        <w:rPr>
          <w:i/>
          <w:iCs/>
        </w:rPr>
        <w:t xml:space="preserve"> </w:t>
      </w:r>
      <w:proofErr w:type="spellStart"/>
      <w:r w:rsidR="00825CCA" w:rsidRPr="00825CCA">
        <w:rPr>
          <w:i/>
          <w:iCs/>
        </w:rPr>
        <w:t>mit</w:t>
      </w:r>
      <w:proofErr w:type="spellEnd"/>
      <w:r w:rsidR="00825CCA" w:rsidRPr="00825CCA">
        <w:rPr>
          <w:i/>
          <w:iCs/>
        </w:rPr>
        <w:t xml:space="preserve"> den </w:t>
      </w:r>
      <w:proofErr w:type="spellStart"/>
      <w:r w:rsidR="00825CCA" w:rsidRPr="00825CCA">
        <w:rPr>
          <w:i/>
          <w:iCs/>
        </w:rPr>
        <w:t>belgischen</w:t>
      </w:r>
      <w:proofErr w:type="spellEnd"/>
      <w:r w:rsidR="00825CCA" w:rsidRPr="00825CCA">
        <w:rPr>
          <w:i/>
          <w:iCs/>
        </w:rPr>
        <w:t xml:space="preserve"> </w:t>
      </w:r>
      <w:proofErr w:type="spellStart"/>
      <w:r w:rsidR="00825CCA" w:rsidRPr="00825CCA">
        <w:rPr>
          <w:i/>
          <w:iCs/>
        </w:rPr>
        <w:t>Verbänden</w:t>
      </w:r>
      <w:proofErr w:type="spellEnd"/>
      <w:r w:rsidR="00825CCA" w:rsidRPr="00825CCA">
        <w:rPr>
          <w:i/>
          <w:iCs/>
        </w:rPr>
        <w:t xml:space="preserve"> </w:t>
      </w:r>
      <w:proofErr w:type="spellStart"/>
      <w:r w:rsidR="00825CCA" w:rsidRPr="00825CCA">
        <w:rPr>
          <w:i/>
          <w:iCs/>
        </w:rPr>
        <w:t>und</w:t>
      </w:r>
      <w:proofErr w:type="spellEnd"/>
      <w:r w:rsidR="00825CCA" w:rsidRPr="00825CCA">
        <w:rPr>
          <w:i/>
          <w:iCs/>
        </w:rPr>
        <w:t xml:space="preserve"> </w:t>
      </w:r>
      <w:proofErr w:type="spellStart"/>
      <w:r w:rsidR="00825CCA" w:rsidRPr="00825CCA">
        <w:rPr>
          <w:i/>
          <w:iCs/>
        </w:rPr>
        <w:t>Auktionen</w:t>
      </w:r>
      <w:proofErr w:type="spellEnd"/>
      <w:r w:rsidR="000A3E2A" w:rsidRPr="00825CCA">
        <w:rPr>
          <w:i/>
          <w:iCs/>
        </w:rPr>
        <w:t xml:space="preserve"> </w:t>
      </w:r>
      <w:proofErr w:type="spellStart"/>
      <w:r w:rsidR="000A3E2A" w:rsidRPr="00825CCA">
        <w:rPr>
          <w:i/>
          <w:iCs/>
        </w:rPr>
        <w:t>auf</w:t>
      </w:r>
      <w:proofErr w:type="spellEnd"/>
      <w:r w:rsidR="000A3E2A" w:rsidRPr="00825CCA">
        <w:rPr>
          <w:i/>
          <w:iCs/>
        </w:rPr>
        <w:t xml:space="preserve"> d</w:t>
      </w:r>
      <w:r w:rsidR="003E0A97" w:rsidRPr="00825CCA">
        <w:rPr>
          <w:i/>
          <w:iCs/>
        </w:rPr>
        <w:t>er</w:t>
      </w:r>
      <w:r w:rsidR="000A3E2A" w:rsidRPr="00825CCA">
        <w:rPr>
          <w:i/>
          <w:iCs/>
        </w:rPr>
        <w:t xml:space="preserve"> Fruit </w:t>
      </w:r>
      <w:proofErr w:type="spellStart"/>
      <w:r w:rsidR="000A3E2A" w:rsidRPr="00825CCA">
        <w:rPr>
          <w:i/>
          <w:iCs/>
        </w:rPr>
        <w:t>Logistica</w:t>
      </w:r>
      <w:proofErr w:type="spellEnd"/>
      <w:r w:rsidR="003348FE">
        <w:rPr>
          <w:i/>
          <w:iCs/>
        </w:rPr>
        <w:t xml:space="preserve"> in Berlin</w:t>
      </w:r>
      <w:r w:rsidR="000A3E2A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im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Gemeinschaftsstand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von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Flanderns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Agrar</w:t>
      </w:r>
      <w:proofErr w:type="spellEnd"/>
      <w:r w:rsidR="003E0A97" w:rsidRPr="00825CCA">
        <w:rPr>
          <w:i/>
          <w:iCs/>
        </w:rPr>
        <w:t>-Marketing-</w:t>
      </w:r>
      <w:proofErr w:type="spellStart"/>
      <w:r w:rsidR="003E0A97" w:rsidRPr="00825CCA">
        <w:rPr>
          <w:i/>
          <w:iCs/>
        </w:rPr>
        <w:t>Büro</w:t>
      </w:r>
      <w:proofErr w:type="spellEnd"/>
      <w:r w:rsidR="003E0A97" w:rsidRPr="00825CCA">
        <w:rPr>
          <w:i/>
          <w:iCs/>
        </w:rPr>
        <w:t xml:space="preserve"> VLAM </w:t>
      </w:r>
      <w:proofErr w:type="spellStart"/>
      <w:r w:rsidR="003E0A97" w:rsidRPr="00825CCA">
        <w:rPr>
          <w:i/>
          <w:iCs/>
        </w:rPr>
        <w:t>erstmals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am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neuen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Messestandort</w:t>
      </w:r>
      <w:proofErr w:type="spellEnd"/>
      <w:r w:rsidR="00590F84">
        <w:rPr>
          <w:i/>
          <w:iCs/>
        </w:rPr>
        <w:t xml:space="preserve"> in der </w:t>
      </w:r>
      <w:proofErr w:type="spellStart"/>
      <w:r w:rsidR="00590F84">
        <w:rPr>
          <w:i/>
          <w:iCs/>
        </w:rPr>
        <w:t>nagelneuen</w:t>
      </w:r>
      <w:proofErr w:type="spellEnd"/>
      <w:r w:rsidR="00590F84">
        <w:rPr>
          <w:i/>
          <w:iCs/>
        </w:rPr>
        <w:t xml:space="preserve"> </w:t>
      </w:r>
      <w:r w:rsidR="00A07512">
        <w:rPr>
          <w:i/>
          <w:iCs/>
        </w:rPr>
        <w:br/>
      </w:r>
      <w:r w:rsidR="00590F84">
        <w:rPr>
          <w:i/>
          <w:iCs/>
        </w:rPr>
        <w:t>Halle</w:t>
      </w:r>
      <w:r w:rsidR="00A07512">
        <w:rPr>
          <w:i/>
          <w:iCs/>
        </w:rPr>
        <w:t xml:space="preserve"> </w:t>
      </w:r>
      <w:r w:rsidR="00590F84">
        <w:rPr>
          <w:i/>
          <w:iCs/>
        </w:rPr>
        <w:t>27.</w:t>
      </w:r>
      <w:r w:rsidR="003E0A97" w:rsidRPr="00825CCA">
        <w:rPr>
          <w:i/>
          <w:iCs/>
        </w:rPr>
        <w:t xml:space="preserve">  Passend </w:t>
      </w:r>
      <w:proofErr w:type="spellStart"/>
      <w:r w:rsidR="003E0A97" w:rsidRPr="00825CCA">
        <w:rPr>
          <w:i/>
          <w:iCs/>
        </w:rPr>
        <w:t>zum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Umzug</w:t>
      </w:r>
      <w:proofErr w:type="spellEnd"/>
      <w:r w:rsidR="003E0A97" w:rsidRPr="00825CCA">
        <w:rPr>
          <w:i/>
          <w:iCs/>
        </w:rPr>
        <w:t xml:space="preserve"> hat </w:t>
      </w:r>
      <w:proofErr w:type="spellStart"/>
      <w:r w:rsidR="003E0A97" w:rsidRPr="00825CCA">
        <w:rPr>
          <w:i/>
          <w:iCs/>
        </w:rPr>
        <w:t>sich</w:t>
      </w:r>
      <w:proofErr w:type="spellEnd"/>
      <w:r w:rsidR="003E0A97" w:rsidRPr="00825CCA">
        <w:rPr>
          <w:i/>
          <w:iCs/>
        </w:rPr>
        <w:t xml:space="preserve"> VLAM </w:t>
      </w:r>
      <w:proofErr w:type="spellStart"/>
      <w:r w:rsidR="003E0A97" w:rsidRPr="00825CCA">
        <w:rPr>
          <w:i/>
          <w:iCs/>
        </w:rPr>
        <w:t>ein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neues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Messe</w:t>
      </w:r>
      <w:proofErr w:type="spellEnd"/>
      <w:r w:rsidR="003E0A97" w:rsidRPr="00825CCA">
        <w:rPr>
          <w:i/>
          <w:iCs/>
        </w:rPr>
        <w:t xml:space="preserve">-Outfit </w:t>
      </w:r>
      <w:proofErr w:type="spellStart"/>
      <w:r w:rsidR="003E0A97" w:rsidRPr="00825CCA">
        <w:rPr>
          <w:i/>
          <w:iCs/>
        </w:rPr>
        <w:t>zugelegt</w:t>
      </w:r>
      <w:proofErr w:type="spellEnd"/>
      <w:r w:rsidR="003E0A97" w:rsidRPr="00825CCA">
        <w:rPr>
          <w:i/>
          <w:iCs/>
        </w:rPr>
        <w:t xml:space="preserve">.  </w:t>
      </w:r>
      <w:proofErr w:type="spellStart"/>
      <w:r w:rsidR="003E0A97" w:rsidRPr="00825CCA">
        <w:rPr>
          <w:i/>
          <w:iCs/>
        </w:rPr>
        <w:t>Umrahmt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von</w:t>
      </w:r>
      <w:proofErr w:type="spellEnd"/>
      <w:r w:rsidR="003E0A97" w:rsidRPr="00825CCA">
        <w:rPr>
          <w:i/>
          <w:iCs/>
        </w:rPr>
        <w:t xml:space="preserve"> der breit </w:t>
      </w:r>
      <w:proofErr w:type="spellStart"/>
      <w:r w:rsidR="003E0A97" w:rsidRPr="00825CCA">
        <w:rPr>
          <w:i/>
          <w:iCs/>
        </w:rPr>
        <w:t>gefächerten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Produktrange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bietet</w:t>
      </w:r>
      <w:proofErr w:type="spellEnd"/>
      <w:r w:rsidR="003E0A97" w:rsidRPr="00825CCA">
        <w:rPr>
          <w:i/>
          <w:iCs/>
        </w:rPr>
        <w:t xml:space="preserve"> der </w:t>
      </w:r>
      <w:proofErr w:type="spellStart"/>
      <w:r w:rsidR="003E0A97" w:rsidRPr="00825CCA">
        <w:rPr>
          <w:i/>
          <w:iCs/>
        </w:rPr>
        <w:t>neue</w:t>
      </w:r>
      <w:proofErr w:type="spellEnd"/>
      <w:r w:rsidR="003E0A97" w:rsidRPr="00825CCA">
        <w:rPr>
          <w:i/>
          <w:iCs/>
        </w:rPr>
        <w:t xml:space="preserve"> Stand </w:t>
      </w:r>
      <w:proofErr w:type="spellStart"/>
      <w:r w:rsidR="00590F84">
        <w:rPr>
          <w:i/>
          <w:iCs/>
        </w:rPr>
        <w:t>Besuchern</w:t>
      </w:r>
      <w:proofErr w:type="spellEnd"/>
      <w:r w:rsidR="00590F84">
        <w:rPr>
          <w:i/>
          <w:iCs/>
        </w:rPr>
        <w:t xml:space="preserve"> </w:t>
      </w:r>
      <w:proofErr w:type="spellStart"/>
      <w:r w:rsidR="00590F84">
        <w:rPr>
          <w:i/>
          <w:iCs/>
        </w:rPr>
        <w:t>und</w:t>
      </w:r>
      <w:proofErr w:type="spellEnd"/>
      <w:r w:rsidR="00590F84">
        <w:rPr>
          <w:i/>
          <w:iCs/>
        </w:rPr>
        <w:t xml:space="preserve"> </w:t>
      </w:r>
      <w:proofErr w:type="spellStart"/>
      <w:r w:rsidR="00590F84">
        <w:rPr>
          <w:i/>
          <w:iCs/>
        </w:rPr>
        <w:t>Ausstellern</w:t>
      </w:r>
      <w:proofErr w:type="spellEnd"/>
      <w:r w:rsidR="00590F84">
        <w:rPr>
          <w:i/>
          <w:iCs/>
        </w:rPr>
        <w:t xml:space="preserve"> </w:t>
      </w:r>
      <w:proofErr w:type="spellStart"/>
      <w:r w:rsidR="003E0A97" w:rsidRPr="00825CCA">
        <w:rPr>
          <w:i/>
          <w:iCs/>
        </w:rPr>
        <w:t>ein</w:t>
      </w:r>
      <w:proofErr w:type="spellEnd"/>
      <w:r w:rsidR="003E0A97" w:rsidRPr="00825CCA">
        <w:rPr>
          <w:i/>
          <w:iCs/>
        </w:rPr>
        <w:t xml:space="preserve"> </w:t>
      </w:r>
      <w:proofErr w:type="spellStart"/>
      <w:r w:rsidR="00821C32" w:rsidRPr="00825CCA">
        <w:rPr>
          <w:i/>
          <w:iCs/>
        </w:rPr>
        <w:t>angenehmes</w:t>
      </w:r>
      <w:proofErr w:type="spellEnd"/>
      <w:r w:rsidR="00821C32" w:rsidRPr="00825CCA">
        <w:rPr>
          <w:i/>
          <w:iCs/>
        </w:rPr>
        <w:t xml:space="preserve"> </w:t>
      </w:r>
      <w:proofErr w:type="spellStart"/>
      <w:r w:rsidR="00821C32" w:rsidRPr="00825CCA">
        <w:rPr>
          <w:i/>
          <w:iCs/>
        </w:rPr>
        <w:t>Ambiente</w:t>
      </w:r>
      <w:proofErr w:type="spellEnd"/>
      <w:r w:rsidR="00821C32" w:rsidRPr="00825CCA">
        <w:rPr>
          <w:i/>
          <w:iCs/>
        </w:rPr>
        <w:t xml:space="preserve"> </w:t>
      </w:r>
      <w:proofErr w:type="spellStart"/>
      <w:r w:rsidR="00821C32" w:rsidRPr="00825CCA">
        <w:rPr>
          <w:i/>
          <w:iCs/>
        </w:rPr>
        <w:t>für</w:t>
      </w:r>
      <w:proofErr w:type="spellEnd"/>
      <w:r w:rsidR="00821C32" w:rsidRPr="00825CCA">
        <w:rPr>
          <w:i/>
          <w:iCs/>
        </w:rPr>
        <w:t xml:space="preserve"> </w:t>
      </w:r>
      <w:proofErr w:type="spellStart"/>
      <w:r w:rsidR="00821C32" w:rsidRPr="00825CCA">
        <w:rPr>
          <w:i/>
          <w:iCs/>
        </w:rPr>
        <w:t>fruchtbare</w:t>
      </w:r>
      <w:proofErr w:type="spellEnd"/>
      <w:r w:rsidR="00821C32" w:rsidRPr="00825CCA">
        <w:rPr>
          <w:i/>
          <w:iCs/>
        </w:rPr>
        <w:t xml:space="preserve"> </w:t>
      </w:r>
      <w:proofErr w:type="spellStart"/>
      <w:r w:rsidR="00821C32" w:rsidRPr="00825CCA">
        <w:rPr>
          <w:i/>
          <w:iCs/>
        </w:rPr>
        <w:t>Gespräche</w:t>
      </w:r>
      <w:proofErr w:type="spellEnd"/>
      <w:r w:rsidR="00590F84">
        <w:rPr>
          <w:i/>
          <w:iCs/>
        </w:rPr>
        <w:t>.</w:t>
      </w:r>
      <w:r w:rsidR="00825CCA">
        <w:rPr>
          <w:i/>
          <w:iCs/>
        </w:rPr>
        <w:t xml:space="preserve"> </w:t>
      </w:r>
      <w:proofErr w:type="spellStart"/>
      <w:r w:rsidR="00825CCA" w:rsidRPr="00825CCA">
        <w:rPr>
          <w:i/>
          <w:iCs/>
        </w:rPr>
        <w:t>Place</w:t>
      </w:r>
      <w:proofErr w:type="spellEnd"/>
      <w:r w:rsidR="00825CCA" w:rsidRPr="00825CCA">
        <w:rPr>
          <w:i/>
          <w:iCs/>
        </w:rPr>
        <w:t xml:space="preserve"> to </w:t>
      </w:r>
      <w:proofErr w:type="spellStart"/>
      <w:r w:rsidR="00825CCA" w:rsidRPr="00825CCA">
        <w:rPr>
          <w:i/>
          <w:iCs/>
        </w:rPr>
        <w:t>be</w:t>
      </w:r>
      <w:proofErr w:type="spellEnd"/>
      <w:r w:rsidR="00825CCA" w:rsidRPr="00825CCA">
        <w:rPr>
          <w:i/>
          <w:iCs/>
        </w:rPr>
        <w:t>: H</w:t>
      </w:r>
      <w:r w:rsidR="00821C32" w:rsidRPr="00825CCA">
        <w:rPr>
          <w:i/>
          <w:iCs/>
        </w:rPr>
        <w:t>alle 27, Stand A07</w:t>
      </w:r>
      <w:r w:rsidR="0089555B">
        <w:rPr>
          <w:i/>
          <w:iCs/>
        </w:rPr>
        <w:t xml:space="preserve"> </w:t>
      </w:r>
      <w:r w:rsidR="00821C32" w:rsidRPr="00825CCA">
        <w:rPr>
          <w:i/>
          <w:iCs/>
        </w:rPr>
        <w:t>-</w:t>
      </w:r>
      <w:r w:rsidR="0089555B">
        <w:rPr>
          <w:i/>
          <w:iCs/>
        </w:rPr>
        <w:t xml:space="preserve"> </w:t>
      </w:r>
      <w:r w:rsidR="00821C32" w:rsidRPr="00825CCA">
        <w:rPr>
          <w:i/>
          <w:iCs/>
        </w:rPr>
        <w:t>A12</w:t>
      </w:r>
      <w:r w:rsidR="00825CCA" w:rsidRPr="00825CCA">
        <w:rPr>
          <w:i/>
          <w:iCs/>
        </w:rPr>
        <w:t xml:space="preserve">. </w:t>
      </w:r>
      <w:r w:rsidR="00821C32" w:rsidRPr="00825CCA">
        <w:rPr>
          <w:i/>
          <w:iCs/>
        </w:rPr>
        <w:t xml:space="preserve"> </w:t>
      </w:r>
    </w:p>
    <w:p w14:paraId="591AA0AE" w14:textId="43FC41DE" w:rsidR="00680726" w:rsidRPr="00821C32" w:rsidRDefault="00821C32" w:rsidP="00E23D69">
      <w:pPr>
        <w:spacing w:after="0"/>
        <w:rPr>
          <w:b/>
          <w:bCs/>
        </w:rPr>
      </w:pPr>
      <w:proofErr w:type="spellStart"/>
      <w:r w:rsidRPr="00821C32">
        <w:rPr>
          <w:b/>
          <w:bCs/>
        </w:rPr>
        <w:t>Frischobst</w:t>
      </w:r>
      <w:proofErr w:type="spellEnd"/>
      <w:r w:rsidRPr="00821C32">
        <w:rPr>
          <w:b/>
          <w:bCs/>
        </w:rPr>
        <w:t xml:space="preserve"> </w:t>
      </w:r>
      <w:proofErr w:type="spellStart"/>
      <w:r w:rsidRPr="00821C32">
        <w:rPr>
          <w:b/>
          <w:bCs/>
        </w:rPr>
        <w:t>und</w:t>
      </w:r>
      <w:proofErr w:type="spellEnd"/>
      <w:r w:rsidRPr="00821C32">
        <w:rPr>
          <w:b/>
          <w:bCs/>
        </w:rPr>
        <w:t xml:space="preserve"> -</w:t>
      </w:r>
      <w:proofErr w:type="spellStart"/>
      <w:r w:rsidRPr="00821C32">
        <w:rPr>
          <w:b/>
          <w:bCs/>
        </w:rPr>
        <w:t>gemüse</w:t>
      </w:r>
      <w:proofErr w:type="spellEnd"/>
    </w:p>
    <w:p w14:paraId="6D9308C7" w14:textId="4E5D764E" w:rsidR="00680726" w:rsidRDefault="00821C32" w:rsidP="00680726">
      <w:r>
        <w:t xml:space="preserve">Die </w:t>
      </w:r>
      <w:proofErr w:type="spellStart"/>
      <w:r>
        <w:t>Obst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Gemüsebranche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 w:rsidR="00F03439">
        <w:t>durch</w:t>
      </w:r>
      <w:proofErr w:type="spellEnd"/>
      <w:r>
        <w:t xml:space="preserve"> 18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repräsentiert</w:t>
      </w:r>
      <w:proofErr w:type="spellEnd"/>
      <w:r>
        <w:t xml:space="preserve">: </w:t>
      </w:r>
      <w:proofErr w:type="spellStart"/>
      <w:r w:rsidR="00680726">
        <w:t>Bel'Export</w:t>
      </w:r>
      <w:proofErr w:type="spellEnd"/>
      <w:r w:rsidR="00680726">
        <w:t xml:space="preserve">, </w:t>
      </w:r>
      <w:proofErr w:type="spellStart"/>
      <w:r w:rsidR="00680726">
        <w:t>Boussier</w:t>
      </w:r>
      <w:proofErr w:type="spellEnd"/>
      <w:r w:rsidR="00680726">
        <w:t xml:space="preserve">, BP </w:t>
      </w:r>
      <w:proofErr w:type="spellStart"/>
      <w:r w:rsidR="00680726">
        <w:t>Fruitcraft</w:t>
      </w:r>
      <w:proofErr w:type="spellEnd"/>
      <w:r w:rsidR="00680726">
        <w:t xml:space="preserve">, </w:t>
      </w:r>
      <w:proofErr w:type="spellStart"/>
      <w:r w:rsidR="00680726">
        <w:t>Calsa</w:t>
      </w:r>
      <w:proofErr w:type="spellEnd"/>
      <w:r w:rsidR="00680726">
        <w:t xml:space="preserve">, DBS/DBS Agro, </w:t>
      </w:r>
      <w:proofErr w:type="spellStart"/>
      <w:r w:rsidR="00680726">
        <w:t>Demargro</w:t>
      </w:r>
      <w:proofErr w:type="spellEnd"/>
      <w:r w:rsidR="00680726">
        <w:t xml:space="preserve">, De </w:t>
      </w:r>
      <w:proofErr w:type="spellStart"/>
      <w:r w:rsidR="00680726">
        <w:t>Plecker</w:t>
      </w:r>
      <w:proofErr w:type="spellEnd"/>
      <w:r w:rsidR="00680726">
        <w:t xml:space="preserve"> - Lauwers, Devos Group, Dries </w:t>
      </w:r>
      <w:proofErr w:type="spellStart"/>
      <w:r w:rsidR="00680726">
        <w:t>Sebrechts</w:t>
      </w:r>
      <w:proofErr w:type="spellEnd"/>
      <w:r w:rsidR="00680726">
        <w:t xml:space="preserve"> Fruit (DSF), Frans Michiels Belgium (FMB), </w:t>
      </w:r>
      <w:proofErr w:type="spellStart"/>
      <w:r w:rsidR="00680726">
        <w:t>Gemex</w:t>
      </w:r>
      <w:proofErr w:type="spellEnd"/>
      <w:r w:rsidR="00680726">
        <w:t xml:space="preserve">, Nicolaï Fruit, </w:t>
      </w:r>
      <w:proofErr w:type="spellStart"/>
      <w:r w:rsidR="00680726">
        <w:t>Pacbelimex</w:t>
      </w:r>
      <w:proofErr w:type="spellEnd"/>
      <w:r w:rsidR="00680726">
        <w:t xml:space="preserve">, REO </w:t>
      </w:r>
      <w:proofErr w:type="spellStart"/>
      <w:r w:rsidR="00680726">
        <w:t>Auction</w:t>
      </w:r>
      <w:proofErr w:type="spellEnd"/>
      <w:r w:rsidR="00680726">
        <w:t xml:space="preserve">, </w:t>
      </w:r>
      <w:proofErr w:type="spellStart"/>
      <w:r w:rsidR="00680726">
        <w:t>Rotom</w:t>
      </w:r>
      <w:proofErr w:type="spellEnd"/>
      <w:r w:rsidR="00680726">
        <w:t>/</w:t>
      </w:r>
      <w:proofErr w:type="spellStart"/>
      <w:r w:rsidR="00680726">
        <w:t>Orca</w:t>
      </w:r>
      <w:proofErr w:type="spellEnd"/>
      <w:r w:rsidR="00680726">
        <w:t xml:space="preserve">, </w:t>
      </w:r>
      <w:proofErr w:type="spellStart"/>
      <w:r w:rsidR="00680726">
        <w:t>Vanco</w:t>
      </w:r>
      <w:proofErr w:type="spellEnd"/>
      <w:r w:rsidR="00680726">
        <w:t xml:space="preserve"> Belgium, </w:t>
      </w:r>
      <w:proofErr w:type="spellStart"/>
      <w:r w:rsidR="00680726">
        <w:t>Vergro</w:t>
      </w:r>
      <w:proofErr w:type="spellEnd"/>
      <w:r w:rsidR="00680726">
        <w:t xml:space="preserve"> </w:t>
      </w:r>
      <w:proofErr w:type="spellStart"/>
      <w:r w:rsidR="00680726">
        <w:t>und</w:t>
      </w:r>
      <w:proofErr w:type="spellEnd"/>
      <w:r w:rsidR="00680726">
        <w:t xml:space="preserve"> Wouters Fruithandel. </w:t>
      </w:r>
      <w:r w:rsidR="0089555B">
        <w:t xml:space="preserve"> Das breit </w:t>
      </w:r>
      <w:proofErr w:type="spellStart"/>
      <w:r w:rsidR="0089555B">
        <w:t>gefächerte</w:t>
      </w:r>
      <w:proofErr w:type="spellEnd"/>
      <w:r w:rsidR="0089555B">
        <w:t xml:space="preserve"> Portfolio </w:t>
      </w:r>
      <w:proofErr w:type="spellStart"/>
      <w:r w:rsidR="0089555B">
        <w:t>wird</w:t>
      </w:r>
      <w:proofErr w:type="spellEnd"/>
      <w:r w:rsidR="0089555B">
        <w:t xml:space="preserve"> in </w:t>
      </w:r>
      <w:proofErr w:type="spellStart"/>
      <w:r w:rsidR="0089555B">
        <w:t>einer</w:t>
      </w:r>
      <w:proofErr w:type="spellEnd"/>
      <w:r w:rsidR="0089555B">
        <w:t xml:space="preserve"> </w:t>
      </w:r>
      <w:proofErr w:type="spellStart"/>
      <w:r w:rsidR="0089555B">
        <w:t>zentralen</w:t>
      </w:r>
      <w:proofErr w:type="spellEnd"/>
      <w:r w:rsidR="0089555B">
        <w:t xml:space="preserve"> </w:t>
      </w:r>
      <w:proofErr w:type="spellStart"/>
      <w:r w:rsidR="0089555B">
        <w:t>Produktausstellung</w:t>
      </w:r>
      <w:proofErr w:type="spellEnd"/>
      <w:r w:rsidR="0089555B">
        <w:t xml:space="preserve"> in den </w:t>
      </w:r>
      <w:proofErr w:type="spellStart"/>
      <w:r w:rsidR="0089555B">
        <w:t>Fokus</w:t>
      </w:r>
      <w:proofErr w:type="spellEnd"/>
      <w:r w:rsidR="0089555B">
        <w:t xml:space="preserve"> </w:t>
      </w:r>
      <w:proofErr w:type="spellStart"/>
      <w:r w:rsidR="0089555B">
        <w:t>gerückt</w:t>
      </w:r>
      <w:proofErr w:type="spellEnd"/>
      <w:r w:rsidR="0089555B">
        <w:t xml:space="preserve">.  </w:t>
      </w:r>
      <w:proofErr w:type="spellStart"/>
      <w:r w:rsidR="0089555B">
        <w:t>Dabei</w:t>
      </w:r>
      <w:proofErr w:type="spellEnd"/>
      <w:r w:rsidR="0089555B">
        <w:t xml:space="preserve"> werden </w:t>
      </w:r>
      <w:proofErr w:type="spellStart"/>
      <w:r w:rsidR="0089555B">
        <w:t>sowohl</w:t>
      </w:r>
      <w:proofErr w:type="spellEnd"/>
      <w:r w:rsidR="0089555B">
        <w:t xml:space="preserve"> </w:t>
      </w:r>
      <w:proofErr w:type="spellStart"/>
      <w:r w:rsidR="003A50C0">
        <w:t>bewährte</w:t>
      </w:r>
      <w:proofErr w:type="spellEnd"/>
      <w:r w:rsidR="003A50C0">
        <w:t xml:space="preserve"> </w:t>
      </w:r>
      <w:proofErr w:type="spellStart"/>
      <w:r w:rsidR="003A50C0">
        <w:t>Klassiker</w:t>
      </w:r>
      <w:proofErr w:type="spellEnd"/>
      <w:r w:rsidR="00680726">
        <w:t xml:space="preserve"> als </w:t>
      </w:r>
      <w:proofErr w:type="spellStart"/>
      <w:r w:rsidR="00680726">
        <w:t>auch</w:t>
      </w:r>
      <w:proofErr w:type="spellEnd"/>
      <w:r w:rsidR="00680726">
        <w:t xml:space="preserve"> </w:t>
      </w:r>
      <w:proofErr w:type="spellStart"/>
      <w:r w:rsidR="00680726">
        <w:t>Neuheiten</w:t>
      </w:r>
      <w:proofErr w:type="spellEnd"/>
      <w:r w:rsidR="00680726">
        <w:t xml:space="preserve"> </w:t>
      </w:r>
      <w:proofErr w:type="spellStart"/>
      <w:r w:rsidR="0089555B">
        <w:t>gezeigt</w:t>
      </w:r>
      <w:proofErr w:type="spellEnd"/>
      <w:r w:rsidR="0089555B">
        <w:t>.</w:t>
      </w:r>
      <w:r w:rsidR="00680726">
        <w:t xml:space="preserve"> </w:t>
      </w:r>
    </w:p>
    <w:p w14:paraId="3CC4A4C4" w14:textId="37B47AE1" w:rsidR="00680726" w:rsidRDefault="00CF124B" w:rsidP="00680726">
      <w:proofErr w:type="spellStart"/>
      <w:r>
        <w:t>Auf</w:t>
      </w:r>
      <w:proofErr w:type="spellEnd"/>
      <w:r>
        <w:t xml:space="preserve"> der Berliner Bühne </w:t>
      </w:r>
      <w:proofErr w:type="spellStart"/>
      <w:r>
        <w:t>wird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besonderes</w:t>
      </w:r>
      <w:proofErr w:type="spellEnd"/>
      <w:r>
        <w:t xml:space="preserve"> </w:t>
      </w:r>
      <w:proofErr w:type="spellStart"/>
      <w:r>
        <w:t>Jubiläum</w:t>
      </w:r>
      <w:proofErr w:type="spellEnd"/>
      <w:r>
        <w:t xml:space="preserve"> </w:t>
      </w:r>
      <w:proofErr w:type="spellStart"/>
      <w:r>
        <w:t>gefeiert</w:t>
      </w:r>
      <w:proofErr w:type="spellEnd"/>
      <w:r>
        <w:t xml:space="preserve">: </w:t>
      </w:r>
      <w:proofErr w:type="spellStart"/>
      <w:r w:rsidR="003A50C0">
        <w:t>Vor</w:t>
      </w:r>
      <w:proofErr w:type="spellEnd"/>
      <w:r w:rsidR="003A50C0">
        <w:t xml:space="preserve"> 25 </w:t>
      </w:r>
      <w:proofErr w:type="spellStart"/>
      <w:r w:rsidR="003A50C0">
        <w:t>Jahren</w:t>
      </w:r>
      <w:proofErr w:type="spellEnd"/>
      <w:r w:rsidR="003A50C0">
        <w:t xml:space="preserve"> </w:t>
      </w:r>
      <w:proofErr w:type="spellStart"/>
      <w:r w:rsidR="003A50C0">
        <w:t>wurde</w:t>
      </w:r>
      <w:proofErr w:type="spellEnd"/>
      <w:r w:rsidR="003A50C0">
        <w:t xml:space="preserve"> das </w:t>
      </w:r>
      <w:proofErr w:type="spellStart"/>
      <w:r w:rsidR="003A50C0">
        <w:t>Flandria-Prüfsiegel</w:t>
      </w:r>
      <w:proofErr w:type="spellEnd"/>
      <w:r w:rsidR="003A50C0">
        <w:t xml:space="preserve"> </w:t>
      </w:r>
      <w:proofErr w:type="spellStart"/>
      <w:r w:rsidR="003A50C0">
        <w:t>aus</w:t>
      </w:r>
      <w:proofErr w:type="spellEnd"/>
      <w:r w:rsidR="003A50C0">
        <w:t xml:space="preserve"> der </w:t>
      </w:r>
      <w:proofErr w:type="spellStart"/>
      <w:r w:rsidR="003A50C0">
        <w:t>Taufe</w:t>
      </w:r>
      <w:proofErr w:type="spellEnd"/>
      <w:r w:rsidR="003A50C0">
        <w:t xml:space="preserve"> </w:t>
      </w:r>
      <w:proofErr w:type="spellStart"/>
      <w:r w:rsidR="003A50C0">
        <w:t>gehoben</w:t>
      </w:r>
      <w:proofErr w:type="spellEnd"/>
      <w:r w:rsidR="003A50C0">
        <w:t xml:space="preserve">.  Das </w:t>
      </w:r>
      <w:proofErr w:type="spellStart"/>
      <w:r w:rsidR="003A50C0">
        <w:t>ursprünglich</w:t>
      </w:r>
      <w:proofErr w:type="spellEnd"/>
      <w:r w:rsidR="003A50C0">
        <w:t xml:space="preserve"> </w:t>
      </w:r>
      <w:proofErr w:type="spellStart"/>
      <w:r w:rsidR="003A50C0">
        <w:t>für</w:t>
      </w:r>
      <w:proofErr w:type="spellEnd"/>
      <w:r w:rsidR="003A50C0">
        <w:t xml:space="preserve"> die </w:t>
      </w:r>
      <w:proofErr w:type="spellStart"/>
      <w:r w:rsidR="003A50C0">
        <w:t>Chicorée</w:t>
      </w:r>
      <w:proofErr w:type="spellEnd"/>
      <w:r w:rsidR="003A50C0">
        <w:t xml:space="preserve">- </w:t>
      </w:r>
      <w:proofErr w:type="spellStart"/>
      <w:r w:rsidR="003A50C0">
        <w:t>und</w:t>
      </w:r>
      <w:proofErr w:type="spellEnd"/>
      <w:r w:rsidR="003A50C0">
        <w:t xml:space="preserve"> Tomatenbranche </w:t>
      </w:r>
      <w:proofErr w:type="spellStart"/>
      <w:r w:rsidR="003A50C0">
        <w:t>initiierte</w:t>
      </w:r>
      <w:proofErr w:type="spellEnd"/>
      <w:r w:rsidR="003A50C0">
        <w:t xml:space="preserve"> Label </w:t>
      </w:r>
      <w:proofErr w:type="spellStart"/>
      <w:r>
        <w:t>ist</w:t>
      </w:r>
      <w:proofErr w:type="spellEnd"/>
      <w:r w:rsidR="003A50C0">
        <w:t xml:space="preserve"> </w:t>
      </w:r>
      <w:proofErr w:type="spellStart"/>
      <w:r w:rsidR="00680726">
        <w:t>inzwischen</w:t>
      </w:r>
      <w:proofErr w:type="spellEnd"/>
      <w:r w:rsidR="00680726">
        <w:t xml:space="preserve"> </w:t>
      </w:r>
      <w:proofErr w:type="spellStart"/>
      <w:r w:rsidR="00680726">
        <w:t>zu</w:t>
      </w:r>
      <w:proofErr w:type="spellEnd"/>
      <w:r w:rsidR="00680726">
        <w:t xml:space="preserve"> </w:t>
      </w:r>
      <w:proofErr w:type="spellStart"/>
      <w:r w:rsidR="00680726">
        <w:t>einem</w:t>
      </w:r>
      <w:proofErr w:type="spellEnd"/>
      <w:r w:rsidR="00680726">
        <w:t xml:space="preserve"> </w:t>
      </w:r>
      <w:proofErr w:type="spellStart"/>
      <w:r w:rsidR="00680726">
        <w:t>Qualitätssystem</w:t>
      </w:r>
      <w:proofErr w:type="spellEnd"/>
      <w:r w:rsidR="00680726">
        <w:t xml:space="preserve"> </w:t>
      </w:r>
      <w:proofErr w:type="spellStart"/>
      <w:r w:rsidR="00680726">
        <w:t>für</w:t>
      </w:r>
      <w:proofErr w:type="spellEnd"/>
      <w:r w:rsidR="00680726">
        <w:t xml:space="preserve"> das </w:t>
      </w:r>
      <w:proofErr w:type="spellStart"/>
      <w:r w:rsidR="00680726">
        <w:t>gesamte</w:t>
      </w:r>
      <w:proofErr w:type="spellEnd"/>
      <w:r w:rsidR="00680726">
        <w:t xml:space="preserve"> </w:t>
      </w:r>
      <w:proofErr w:type="spellStart"/>
      <w:r w:rsidR="00680726">
        <w:t>belgische</w:t>
      </w:r>
      <w:proofErr w:type="spellEnd"/>
      <w:r w:rsidR="00680726">
        <w:t xml:space="preserve"> </w:t>
      </w:r>
      <w:proofErr w:type="spellStart"/>
      <w:r w:rsidR="00680726">
        <w:t>Gemüsesortiment</w:t>
      </w:r>
      <w:proofErr w:type="spellEnd"/>
      <w:r w:rsidR="00680726">
        <w:t xml:space="preserve"> </w:t>
      </w:r>
      <w:proofErr w:type="spellStart"/>
      <w:r w:rsidR="001C398A">
        <w:t>avanciert</w:t>
      </w:r>
      <w:proofErr w:type="spellEnd"/>
      <w:r w:rsidR="00680726">
        <w:t xml:space="preserve"> </w:t>
      </w:r>
      <w:proofErr w:type="spellStart"/>
      <w:r w:rsidR="00680726">
        <w:t>und</w:t>
      </w:r>
      <w:proofErr w:type="spellEnd"/>
      <w:r w:rsidR="00680726">
        <w:t xml:space="preserve"> </w:t>
      </w:r>
      <w:r>
        <w:t xml:space="preserve">hat </w:t>
      </w:r>
      <w:proofErr w:type="spellStart"/>
      <w:r>
        <w:t>sich</w:t>
      </w:r>
      <w:proofErr w:type="spellEnd"/>
      <w:r>
        <w:t xml:space="preserve"> als </w:t>
      </w:r>
      <w:proofErr w:type="spellStart"/>
      <w:r>
        <w:t>eine</w:t>
      </w:r>
      <w:proofErr w:type="spellEnd"/>
      <w:r>
        <w:t xml:space="preserve"> der </w:t>
      </w:r>
      <w:proofErr w:type="spellStart"/>
      <w:r>
        <w:t>herausragenden</w:t>
      </w:r>
      <w:proofErr w:type="spellEnd"/>
      <w:r>
        <w:t xml:space="preserve"> </w:t>
      </w:r>
      <w:proofErr w:type="spellStart"/>
      <w:r>
        <w:t>europäischen</w:t>
      </w:r>
      <w:proofErr w:type="spellEnd"/>
      <w:r>
        <w:t xml:space="preserve"> </w:t>
      </w:r>
      <w:r w:rsidR="00680726">
        <w:t xml:space="preserve">Marken </w:t>
      </w:r>
      <w:proofErr w:type="spellStart"/>
      <w:r>
        <w:t>fest</w:t>
      </w:r>
      <w:proofErr w:type="spellEnd"/>
      <w:r>
        <w:t xml:space="preserve"> </w:t>
      </w:r>
      <w:proofErr w:type="spellStart"/>
      <w:r>
        <w:t>etabliert</w:t>
      </w:r>
      <w:proofErr w:type="spellEnd"/>
      <w:r w:rsidR="00680726">
        <w:t xml:space="preserve">. Dank der </w:t>
      </w:r>
      <w:proofErr w:type="spellStart"/>
      <w:r w:rsidR="00680726">
        <w:t>intensiven</w:t>
      </w:r>
      <w:proofErr w:type="spellEnd"/>
      <w:r w:rsidR="00680726">
        <w:t xml:space="preserve"> </w:t>
      </w:r>
      <w:proofErr w:type="spellStart"/>
      <w:r w:rsidR="00680726">
        <w:t>Zusammenarbeit</w:t>
      </w:r>
      <w:proofErr w:type="spellEnd"/>
      <w:r w:rsidR="00680726">
        <w:t xml:space="preserve"> der </w:t>
      </w:r>
      <w:proofErr w:type="spellStart"/>
      <w:r w:rsidR="00680726">
        <w:t>verschiedenen</w:t>
      </w:r>
      <w:proofErr w:type="spellEnd"/>
      <w:r w:rsidR="00680726">
        <w:t xml:space="preserve"> </w:t>
      </w:r>
      <w:proofErr w:type="spellStart"/>
      <w:r w:rsidR="00680726">
        <w:t>Auktionen</w:t>
      </w:r>
      <w:proofErr w:type="spellEnd"/>
      <w:r w:rsidR="00680726">
        <w:t xml:space="preserve"> </w:t>
      </w:r>
      <w:proofErr w:type="spellStart"/>
      <w:r w:rsidR="00680726">
        <w:t>innerhalb</w:t>
      </w:r>
      <w:proofErr w:type="spellEnd"/>
      <w:r w:rsidR="00680726">
        <w:t xml:space="preserve"> des LAVA-</w:t>
      </w:r>
      <w:proofErr w:type="spellStart"/>
      <w:r>
        <w:t>Verbundes</w:t>
      </w:r>
      <w:proofErr w:type="spellEnd"/>
      <w:r w:rsidR="00680726">
        <w:t xml:space="preserve"> </w:t>
      </w:r>
      <w:proofErr w:type="spellStart"/>
      <w:r w:rsidR="00680726">
        <w:t>ist</w:t>
      </w:r>
      <w:proofErr w:type="spellEnd"/>
      <w:r w:rsidR="00680726">
        <w:t xml:space="preserve"> das </w:t>
      </w:r>
      <w:proofErr w:type="spellStart"/>
      <w:r w:rsidR="00680726">
        <w:t>Flandria</w:t>
      </w:r>
      <w:proofErr w:type="spellEnd"/>
      <w:r w:rsidR="00680726">
        <w:t xml:space="preserve">-Label </w:t>
      </w:r>
      <w:proofErr w:type="spellStart"/>
      <w:r w:rsidR="00680726">
        <w:t>heute</w:t>
      </w:r>
      <w:proofErr w:type="spellEnd"/>
      <w:r w:rsidR="00680726"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Synonym</w:t>
      </w:r>
      <w:proofErr w:type="spellEnd"/>
      <w:r>
        <w:t xml:space="preserve"> </w:t>
      </w:r>
      <w:proofErr w:type="spellStart"/>
      <w:r>
        <w:t>für</w:t>
      </w:r>
      <w:proofErr w:type="spellEnd"/>
      <w:r w:rsidR="00680726">
        <w:t xml:space="preserve"> </w:t>
      </w:r>
      <w:proofErr w:type="spellStart"/>
      <w:r>
        <w:t>nachhaltig</w:t>
      </w:r>
      <w:proofErr w:type="spellEnd"/>
      <w:r>
        <w:t xml:space="preserve"> </w:t>
      </w:r>
      <w:proofErr w:type="spellStart"/>
      <w:r>
        <w:t>erzeugte</w:t>
      </w:r>
      <w:proofErr w:type="spellEnd"/>
      <w:r>
        <w:t xml:space="preserve"> </w:t>
      </w:r>
      <w:proofErr w:type="spellStart"/>
      <w:r w:rsidR="00680726">
        <w:t>Produkte</w:t>
      </w:r>
      <w:proofErr w:type="spellEnd"/>
      <w:r w:rsidR="00680726">
        <w:t xml:space="preserve"> </w:t>
      </w:r>
      <w:proofErr w:type="spellStart"/>
      <w:r w:rsidR="00680726">
        <w:t>höchster</w:t>
      </w:r>
      <w:proofErr w:type="spellEnd"/>
      <w:r w:rsidR="00680726">
        <w:t xml:space="preserve"> </w:t>
      </w:r>
      <w:proofErr w:type="spellStart"/>
      <w:r w:rsidR="00680726">
        <w:t>Qualität</w:t>
      </w:r>
      <w:proofErr w:type="spellEnd"/>
      <w:r>
        <w:t xml:space="preserve">.  </w:t>
      </w:r>
      <w:proofErr w:type="spellStart"/>
      <w:r>
        <w:t>Neben</w:t>
      </w:r>
      <w:proofErr w:type="spellEnd"/>
      <w:r>
        <w:t xml:space="preserve"> der </w:t>
      </w:r>
      <w:proofErr w:type="spellStart"/>
      <w:r w:rsidR="00680726">
        <w:t>Verfügbarkeit</w:t>
      </w:r>
      <w:proofErr w:type="spellEnd"/>
      <w:r w:rsidR="00680726">
        <w:t xml:space="preserve"> in </w:t>
      </w:r>
      <w:proofErr w:type="spellStart"/>
      <w:r w:rsidR="00680726">
        <w:t>großen</w:t>
      </w:r>
      <w:proofErr w:type="spellEnd"/>
      <w:r w:rsidR="00680726">
        <w:t xml:space="preserve"> Mengen </w:t>
      </w:r>
      <w:proofErr w:type="spellStart"/>
      <w:r w:rsidR="0008487A">
        <w:t>ist</w:t>
      </w:r>
      <w:proofErr w:type="spellEnd"/>
      <w:r w:rsidR="0008487A">
        <w:t xml:space="preserve"> </w:t>
      </w:r>
      <w:proofErr w:type="spellStart"/>
      <w:r w:rsidR="0008487A">
        <w:t>einheitliche</w:t>
      </w:r>
      <w:proofErr w:type="spellEnd"/>
      <w:r w:rsidR="0008487A">
        <w:t xml:space="preserve"> </w:t>
      </w:r>
      <w:proofErr w:type="spellStart"/>
      <w:r w:rsidR="0008487A">
        <w:t>Qualität</w:t>
      </w:r>
      <w:proofErr w:type="spellEnd"/>
      <w:r w:rsidR="0008487A">
        <w:t xml:space="preserve"> </w:t>
      </w:r>
      <w:proofErr w:type="spellStart"/>
      <w:r w:rsidR="0008487A">
        <w:t>garantiert</w:t>
      </w:r>
      <w:proofErr w:type="spellEnd"/>
      <w:r w:rsidR="0008487A">
        <w:t xml:space="preserve">. </w:t>
      </w:r>
      <w:r w:rsidR="00680726">
        <w:t xml:space="preserve">  </w:t>
      </w:r>
    </w:p>
    <w:p w14:paraId="77C18EF4" w14:textId="7B022727" w:rsidR="0008487A" w:rsidRDefault="00680726" w:rsidP="00680726">
      <w:r>
        <w:t>Die LAVA-</w:t>
      </w:r>
      <w:proofErr w:type="spellStart"/>
      <w:r>
        <w:t>Auktionen</w:t>
      </w:r>
      <w:proofErr w:type="spellEnd"/>
      <w:r>
        <w:t xml:space="preserve"> </w:t>
      </w:r>
      <w:proofErr w:type="spellStart"/>
      <w:r w:rsidR="0008487A">
        <w:t>setzen</w:t>
      </w:r>
      <w:proofErr w:type="spellEnd"/>
      <w:r w:rsidR="0008487A">
        <w:t xml:space="preserve"> </w:t>
      </w:r>
      <w:proofErr w:type="spellStart"/>
      <w:r w:rsidR="0008487A">
        <w:t>auf</w:t>
      </w:r>
      <w:proofErr w:type="spellEnd"/>
      <w:r w:rsidR="0008487A">
        <w:t xml:space="preserve"> </w:t>
      </w:r>
      <w:proofErr w:type="spellStart"/>
      <w:r w:rsidR="0008487A">
        <w:t>ausgeklügelte</w:t>
      </w:r>
      <w:proofErr w:type="spellEnd"/>
      <w:r w:rsidR="0008487A">
        <w:t xml:space="preserve"> </w:t>
      </w:r>
      <w:proofErr w:type="spellStart"/>
      <w:r w:rsidR="0008487A">
        <w:t>Digitalisierung</w:t>
      </w:r>
      <w:proofErr w:type="spellEnd"/>
      <w:r w:rsidR="0008487A">
        <w:t xml:space="preserve">. </w:t>
      </w:r>
      <w:proofErr w:type="spellStart"/>
      <w:r w:rsidR="0008487A">
        <w:t>Auf</w:t>
      </w:r>
      <w:proofErr w:type="spellEnd"/>
      <w:r w:rsidR="0008487A">
        <w:t xml:space="preserve"> der Fruit </w:t>
      </w:r>
      <w:proofErr w:type="spellStart"/>
      <w:r w:rsidR="0008487A">
        <w:t>Logistica</w:t>
      </w:r>
      <w:proofErr w:type="spellEnd"/>
      <w:r w:rsidR="0008487A">
        <w:t xml:space="preserve"> </w:t>
      </w:r>
      <w:proofErr w:type="spellStart"/>
      <w:r w:rsidR="0008487A">
        <w:t>wird</w:t>
      </w:r>
      <w:proofErr w:type="spellEnd"/>
      <w:r w:rsidR="0008487A">
        <w:t xml:space="preserve"> das </w:t>
      </w:r>
      <w:proofErr w:type="spellStart"/>
      <w:r w:rsidR="0008487A">
        <w:t>Gemeinschaftsprojekt</w:t>
      </w:r>
      <w:proofErr w:type="spellEnd"/>
      <w:r w:rsidR="0008487A">
        <w:t xml:space="preserve"> ‘</w:t>
      </w:r>
      <w:r w:rsidR="0008487A" w:rsidRPr="00547AAD">
        <w:rPr>
          <w:rFonts w:cstheme="minorHAnsi"/>
          <w:i/>
          <w:iCs/>
        </w:rPr>
        <w:t xml:space="preserve">Digital </w:t>
      </w:r>
      <w:proofErr w:type="spellStart"/>
      <w:r w:rsidR="0008487A" w:rsidRPr="00547AAD">
        <w:rPr>
          <w:rFonts w:cstheme="minorHAnsi"/>
          <w:i/>
          <w:iCs/>
        </w:rPr>
        <w:t>Experience</w:t>
      </w:r>
      <w:proofErr w:type="spellEnd"/>
      <w:r w:rsidR="0008487A" w:rsidRPr="00547AAD">
        <w:rPr>
          <w:rFonts w:cstheme="minorHAnsi"/>
          <w:i/>
          <w:iCs/>
        </w:rPr>
        <w:t xml:space="preserve"> Platform</w:t>
      </w:r>
      <w:r w:rsidR="0008487A">
        <w:rPr>
          <w:rFonts w:cstheme="minorHAnsi"/>
          <w:i/>
          <w:iCs/>
        </w:rPr>
        <w:t>’</w:t>
      </w:r>
      <w:r w:rsidR="0008487A">
        <w:rPr>
          <w:rFonts w:cstheme="minorHAnsi"/>
        </w:rPr>
        <w:t xml:space="preserve"> </w:t>
      </w:r>
      <w:proofErr w:type="spellStart"/>
      <w:r w:rsidR="0008487A">
        <w:t>von</w:t>
      </w:r>
      <w:proofErr w:type="spellEnd"/>
      <w:r w:rsidR="0008487A">
        <w:t xml:space="preserve"> </w:t>
      </w:r>
      <w:proofErr w:type="spellStart"/>
      <w:r w:rsidR="0008487A">
        <w:t>BelOrta</w:t>
      </w:r>
      <w:proofErr w:type="spellEnd"/>
      <w:r w:rsidR="0008487A">
        <w:t xml:space="preserve">, REO Veiling </w:t>
      </w:r>
      <w:proofErr w:type="spellStart"/>
      <w:r w:rsidR="0008487A">
        <w:t>und</w:t>
      </w:r>
      <w:proofErr w:type="spellEnd"/>
      <w:r w:rsidR="0008487A">
        <w:t xml:space="preserve"> Coöperatie Hoogstraten </w:t>
      </w:r>
      <w:proofErr w:type="spellStart"/>
      <w:r w:rsidR="0008487A">
        <w:t>erstmals</w:t>
      </w:r>
      <w:proofErr w:type="spellEnd"/>
      <w:r w:rsidR="0008487A">
        <w:t xml:space="preserve"> der </w:t>
      </w:r>
      <w:proofErr w:type="spellStart"/>
      <w:r w:rsidR="0008487A">
        <w:t>breiten</w:t>
      </w:r>
      <w:proofErr w:type="spellEnd"/>
      <w:r w:rsidR="0008487A">
        <w:t xml:space="preserve"> </w:t>
      </w:r>
      <w:proofErr w:type="spellStart"/>
      <w:r w:rsidR="0008487A">
        <w:t>Öffentlichkeit</w:t>
      </w:r>
      <w:proofErr w:type="spellEnd"/>
      <w:r w:rsidR="0008487A">
        <w:t xml:space="preserve"> </w:t>
      </w:r>
      <w:proofErr w:type="spellStart"/>
      <w:r w:rsidR="0008487A">
        <w:t>vorgestellt</w:t>
      </w:r>
      <w:proofErr w:type="spellEnd"/>
      <w:r w:rsidR="0008487A">
        <w:t xml:space="preserve">.  </w:t>
      </w:r>
    </w:p>
    <w:p w14:paraId="7DFAA92A" w14:textId="1B87EDEB" w:rsidR="00680726" w:rsidRPr="001C398A" w:rsidRDefault="00680726" w:rsidP="00E23D69">
      <w:pPr>
        <w:spacing w:after="0"/>
        <w:rPr>
          <w:b/>
          <w:bCs/>
        </w:rPr>
      </w:pPr>
      <w:proofErr w:type="spellStart"/>
      <w:r w:rsidRPr="001C398A">
        <w:rPr>
          <w:b/>
          <w:bCs/>
        </w:rPr>
        <w:t>Kartoffeln</w:t>
      </w:r>
      <w:proofErr w:type="spellEnd"/>
    </w:p>
    <w:p w14:paraId="1438A72C" w14:textId="58103DD3" w:rsidR="00680726" w:rsidRDefault="0008487A" w:rsidP="00680726">
      <w:r>
        <w:t xml:space="preserve">Die </w:t>
      </w:r>
      <w:proofErr w:type="spellStart"/>
      <w:r>
        <w:t>belgische</w:t>
      </w:r>
      <w:proofErr w:type="spellEnd"/>
      <w:r>
        <w:t xml:space="preserve"> Kartoffelbranche </w:t>
      </w:r>
      <w:proofErr w:type="spellStart"/>
      <w:r>
        <w:t>geht</w:t>
      </w:r>
      <w:proofErr w:type="spellEnd"/>
      <w:r>
        <w:t xml:space="preserve"> in Berlin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sechs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den Start: </w:t>
      </w:r>
      <w:proofErr w:type="spellStart"/>
      <w:r w:rsidR="00680726">
        <w:t>Bart's</w:t>
      </w:r>
      <w:proofErr w:type="spellEnd"/>
      <w:r w:rsidR="00680726">
        <w:t xml:space="preserve"> </w:t>
      </w:r>
      <w:proofErr w:type="spellStart"/>
      <w:r w:rsidR="00680726">
        <w:t>Potato</w:t>
      </w:r>
      <w:proofErr w:type="spellEnd"/>
      <w:r w:rsidR="00680726">
        <w:t xml:space="preserve"> Company, Binst Breeding &amp; </w:t>
      </w:r>
      <w:proofErr w:type="spellStart"/>
      <w:r w:rsidR="00680726">
        <w:t>Selection</w:t>
      </w:r>
      <w:proofErr w:type="spellEnd"/>
      <w:r w:rsidR="00680726">
        <w:t xml:space="preserve">, De Aardappelhoeve, </w:t>
      </w:r>
      <w:proofErr w:type="spellStart"/>
      <w:r w:rsidR="00680726">
        <w:t>Pomuni</w:t>
      </w:r>
      <w:proofErr w:type="spellEnd"/>
      <w:r w:rsidR="00680726">
        <w:t xml:space="preserve">, RTL Patat </w:t>
      </w:r>
      <w:proofErr w:type="spellStart"/>
      <w:r w:rsidR="00680726">
        <w:t>und</w:t>
      </w:r>
      <w:proofErr w:type="spellEnd"/>
      <w:r w:rsidR="00680726">
        <w:t xml:space="preserve"> </w:t>
      </w:r>
      <w:proofErr w:type="spellStart"/>
      <w:r w:rsidR="00680726">
        <w:t>Warnez</w:t>
      </w:r>
      <w:proofErr w:type="spellEnd"/>
      <w:r w:rsidR="00680726">
        <w:t>.</w:t>
      </w:r>
    </w:p>
    <w:p w14:paraId="5C7200A6" w14:textId="77777777" w:rsidR="00680726" w:rsidRPr="001C398A" w:rsidRDefault="00680726" w:rsidP="00E23D69">
      <w:pPr>
        <w:spacing w:after="0"/>
        <w:rPr>
          <w:b/>
          <w:bCs/>
        </w:rPr>
      </w:pPr>
      <w:proofErr w:type="spellStart"/>
      <w:r w:rsidRPr="001C398A">
        <w:rPr>
          <w:b/>
          <w:bCs/>
        </w:rPr>
        <w:t>Obstbäume</w:t>
      </w:r>
      <w:proofErr w:type="spellEnd"/>
    </w:p>
    <w:p w14:paraId="1C8FCCF4" w14:textId="7F6F90A8" w:rsidR="00680726" w:rsidRDefault="00F03439" w:rsidP="00680726"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 w:rsidR="00680726">
        <w:t xml:space="preserve"> VLAM-Stand </w:t>
      </w:r>
      <w:proofErr w:type="spellStart"/>
      <w:r w:rsidR="0008487A">
        <w:t>präsentieren</w:t>
      </w:r>
      <w:proofErr w:type="spellEnd"/>
      <w:r w:rsidR="0008487A">
        <w:t xml:space="preserve"> </w:t>
      </w:r>
      <w:proofErr w:type="spellStart"/>
      <w:r w:rsidR="0008487A">
        <w:t>sich</w:t>
      </w:r>
      <w:proofErr w:type="spellEnd"/>
      <w:r w:rsidR="0008487A">
        <w:t xml:space="preserve"> in </w:t>
      </w:r>
      <w:proofErr w:type="spellStart"/>
      <w:r w:rsidR="0008487A">
        <w:t>diesem</w:t>
      </w:r>
      <w:proofErr w:type="spellEnd"/>
      <w:r w:rsidR="0008487A">
        <w:t xml:space="preserve"> </w:t>
      </w:r>
      <w:proofErr w:type="spellStart"/>
      <w:r w:rsidR="0008487A">
        <w:t>Jahr</w:t>
      </w:r>
      <w:proofErr w:type="spellEnd"/>
      <w:r w:rsidR="00680726">
        <w:t xml:space="preserve"> </w:t>
      </w:r>
      <w:proofErr w:type="spellStart"/>
      <w:r w:rsidR="00680726">
        <w:t>fünf</w:t>
      </w:r>
      <w:proofErr w:type="spellEnd"/>
      <w:r w:rsidR="00680726">
        <w:t xml:space="preserve"> </w:t>
      </w:r>
      <w:proofErr w:type="spellStart"/>
      <w:r w:rsidR="00680726">
        <w:t>Obstbaumproduzenten</w:t>
      </w:r>
      <w:proofErr w:type="spellEnd"/>
      <w:r w:rsidR="0008487A">
        <w:t xml:space="preserve"> </w:t>
      </w:r>
      <w:proofErr w:type="spellStart"/>
      <w:r w:rsidR="0008487A">
        <w:t>dem</w:t>
      </w:r>
      <w:proofErr w:type="spellEnd"/>
      <w:r w:rsidR="0008487A">
        <w:t xml:space="preserve"> </w:t>
      </w:r>
      <w:proofErr w:type="spellStart"/>
      <w:r w:rsidR="0008487A">
        <w:t>globalen</w:t>
      </w:r>
      <w:proofErr w:type="spellEnd"/>
      <w:r w:rsidR="0008487A">
        <w:t xml:space="preserve"> </w:t>
      </w:r>
      <w:proofErr w:type="spellStart"/>
      <w:r w:rsidR="0008487A">
        <w:t>Publikum</w:t>
      </w:r>
      <w:proofErr w:type="spellEnd"/>
      <w:r w:rsidR="00680726">
        <w:t xml:space="preserve">: </w:t>
      </w:r>
      <w:proofErr w:type="spellStart"/>
      <w:r w:rsidR="00680726">
        <w:t>ABCz</w:t>
      </w:r>
      <w:proofErr w:type="spellEnd"/>
      <w:r w:rsidR="00680726">
        <w:t xml:space="preserve"> Group, Benelux Fruitservice, Carolus Trees, </w:t>
      </w:r>
      <w:proofErr w:type="spellStart"/>
      <w:r w:rsidR="00680726">
        <w:t>Depa</w:t>
      </w:r>
      <w:proofErr w:type="spellEnd"/>
      <w:r w:rsidR="00680726">
        <w:t xml:space="preserve"> Fruit </w:t>
      </w:r>
      <w:proofErr w:type="spellStart"/>
      <w:r w:rsidR="00680726">
        <w:t>und</w:t>
      </w:r>
      <w:proofErr w:type="spellEnd"/>
      <w:r w:rsidR="00680726">
        <w:t xml:space="preserve"> </w:t>
      </w:r>
      <w:proofErr w:type="spellStart"/>
      <w:r w:rsidR="00680726">
        <w:t>Zouk</w:t>
      </w:r>
      <w:proofErr w:type="spellEnd"/>
      <w:r w:rsidR="00680726">
        <w:t xml:space="preserve">.  </w:t>
      </w:r>
    </w:p>
    <w:p w14:paraId="53B66EA7" w14:textId="79CB93C6" w:rsidR="00680726" w:rsidRPr="001C398A" w:rsidRDefault="00680726" w:rsidP="00E23D69">
      <w:pPr>
        <w:spacing w:after="0"/>
        <w:rPr>
          <w:b/>
          <w:bCs/>
        </w:rPr>
      </w:pPr>
      <w:proofErr w:type="spellStart"/>
      <w:r w:rsidRPr="001C398A">
        <w:rPr>
          <w:b/>
          <w:bCs/>
        </w:rPr>
        <w:t>Neuer</w:t>
      </w:r>
      <w:proofErr w:type="spellEnd"/>
      <w:r w:rsidRPr="001C398A">
        <w:rPr>
          <w:b/>
          <w:bCs/>
        </w:rPr>
        <w:t xml:space="preserve"> Messestand</w:t>
      </w:r>
    </w:p>
    <w:p w14:paraId="18BFD77C" w14:textId="094ADD84" w:rsidR="00680726" w:rsidRPr="00E23D69" w:rsidRDefault="00A17C42" w:rsidP="00680726">
      <w:pPr>
        <w:rPr>
          <w:lang w:val="en-GB"/>
        </w:rPr>
      </w:pPr>
      <w:r>
        <w:t xml:space="preserve">Alles </w:t>
      </w:r>
      <w:proofErr w:type="spellStart"/>
      <w:r>
        <w:t>neu</w:t>
      </w:r>
      <w:proofErr w:type="spellEnd"/>
      <w:r>
        <w:t xml:space="preserve"> macht </w:t>
      </w:r>
      <w:proofErr w:type="spellStart"/>
      <w:r>
        <w:t>ausnahmsweise</w:t>
      </w:r>
      <w:proofErr w:type="spellEnd"/>
      <w:r>
        <w:t xml:space="preserve"> mal der </w:t>
      </w:r>
      <w:proofErr w:type="spellStart"/>
      <w:r>
        <w:t>Februar</w:t>
      </w:r>
      <w:proofErr w:type="spellEnd"/>
      <w:r>
        <w:t xml:space="preserve">: </w:t>
      </w:r>
      <w:r w:rsidR="001C398A">
        <w:t xml:space="preserve">Passend </w:t>
      </w:r>
      <w:proofErr w:type="spellStart"/>
      <w:r w:rsidR="001C398A">
        <w:t>zur</w:t>
      </w:r>
      <w:proofErr w:type="spellEnd"/>
      <w:r w:rsidR="001C398A">
        <w:t xml:space="preserve"> </w:t>
      </w:r>
      <w:proofErr w:type="spellStart"/>
      <w:r w:rsidR="001C398A">
        <w:t>neuen</w:t>
      </w:r>
      <w:proofErr w:type="spellEnd"/>
      <w:r w:rsidR="001C398A">
        <w:t xml:space="preserve"> </w:t>
      </w:r>
      <w:proofErr w:type="spellStart"/>
      <w:r w:rsidR="001C398A">
        <w:t>Messehalle</w:t>
      </w:r>
      <w:proofErr w:type="spellEnd"/>
      <w:r w:rsidR="001C398A">
        <w:t xml:space="preserve"> 27 hat </w:t>
      </w:r>
      <w:proofErr w:type="spellStart"/>
      <w:r w:rsidR="001C398A">
        <w:t>sich</w:t>
      </w:r>
      <w:proofErr w:type="spellEnd"/>
      <w:r w:rsidR="001C398A">
        <w:t xml:space="preserve"> VLAM </w:t>
      </w:r>
      <w:proofErr w:type="spellStart"/>
      <w:r w:rsidR="001C398A">
        <w:t>ein</w:t>
      </w:r>
      <w:proofErr w:type="spellEnd"/>
      <w:r w:rsidR="001C398A">
        <w:t xml:space="preserve"> </w:t>
      </w:r>
      <w:proofErr w:type="spellStart"/>
      <w:r w:rsidR="001C398A">
        <w:t>nagelneues</w:t>
      </w:r>
      <w:proofErr w:type="spellEnd"/>
      <w:r w:rsidR="001C398A">
        <w:t xml:space="preserve"> </w:t>
      </w:r>
      <w:proofErr w:type="spellStart"/>
      <w:r w:rsidR="0008487A">
        <w:t>Messegewand</w:t>
      </w:r>
      <w:proofErr w:type="spellEnd"/>
      <w:r w:rsidR="001C398A">
        <w:t xml:space="preserve"> </w:t>
      </w:r>
      <w:proofErr w:type="spellStart"/>
      <w:r w:rsidR="001C398A">
        <w:t>zugelegt</w:t>
      </w:r>
      <w:proofErr w:type="spellEnd"/>
      <w:r w:rsidR="001C398A">
        <w:t xml:space="preserve">.  </w:t>
      </w:r>
      <w:r>
        <w:t xml:space="preserve">Die </w:t>
      </w:r>
      <w:proofErr w:type="spellStart"/>
      <w:r>
        <w:t>Besucher</w:t>
      </w:r>
      <w:proofErr w:type="spellEnd"/>
      <w:r>
        <w:t xml:space="preserve"> werden </w:t>
      </w:r>
      <w:proofErr w:type="spellStart"/>
      <w:r>
        <w:t>nunmehr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gemütlichen</w:t>
      </w:r>
      <w:proofErr w:type="spellEnd"/>
      <w:r>
        <w:t xml:space="preserve"> Stand </w:t>
      </w:r>
      <w:proofErr w:type="spellStart"/>
      <w:r>
        <w:t>aus</w:t>
      </w:r>
      <w:proofErr w:type="spellEnd"/>
      <w:r>
        <w:t xml:space="preserve"> </w:t>
      </w:r>
      <w:proofErr w:type="spellStart"/>
      <w:r>
        <w:t>warmem</w:t>
      </w:r>
      <w:proofErr w:type="spellEnd"/>
      <w:r>
        <w:t xml:space="preserve"> </w:t>
      </w:r>
      <w:proofErr w:type="spellStart"/>
      <w:r>
        <w:t>Holz</w:t>
      </w:r>
      <w:proofErr w:type="spellEnd"/>
      <w:r>
        <w:t xml:space="preserve"> in </w:t>
      </w:r>
      <w:proofErr w:type="spellStart"/>
      <w:r>
        <w:t>Kombination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schlanken</w:t>
      </w:r>
      <w:proofErr w:type="spellEnd"/>
      <w:r>
        <w:t xml:space="preserve">, </w:t>
      </w:r>
      <w:proofErr w:type="spellStart"/>
      <w:r>
        <w:t>schwarzen</w:t>
      </w:r>
      <w:proofErr w:type="spellEnd"/>
      <w:r>
        <w:t xml:space="preserve"> </w:t>
      </w:r>
      <w:proofErr w:type="spellStart"/>
      <w:r>
        <w:t>Metallstruktur</w:t>
      </w:r>
      <w:proofErr w:type="spellEnd"/>
      <w:r>
        <w:t xml:space="preserve"> </w:t>
      </w:r>
      <w:proofErr w:type="spellStart"/>
      <w:r>
        <w:t>empfangen</w:t>
      </w:r>
      <w:proofErr w:type="spellEnd"/>
      <w:r>
        <w:t xml:space="preserve">.  </w:t>
      </w:r>
      <w:proofErr w:type="spellStart"/>
      <w:r w:rsidR="003C3C57">
        <w:t>Für</w:t>
      </w:r>
      <w:proofErr w:type="spellEnd"/>
      <w:r w:rsidR="003C3C57">
        <w:t xml:space="preserve"> </w:t>
      </w:r>
      <w:proofErr w:type="spellStart"/>
      <w:r w:rsidR="003C3C57">
        <w:t>besonderes</w:t>
      </w:r>
      <w:proofErr w:type="spellEnd"/>
      <w:r w:rsidR="003C3C57">
        <w:t xml:space="preserve"> Flair </w:t>
      </w:r>
      <w:proofErr w:type="spellStart"/>
      <w:r w:rsidR="003C3C57">
        <w:t>sorgen</w:t>
      </w:r>
      <w:proofErr w:type="spellEnd"/>
      <w:r w:rsidR="003C3C57">
        <w:t xml:space="preserve"> </w:t>
      </w:r>
      <w:proofErr w:type="spellStart"/>
      <w:r w:rsidR="003C3C57">
        <w:t>ausdrucksstarke</w:t>
      </w:r>
      <w:proofErr w:type="spellEnd"/>
      <w:r w:rsidR="003C3C57">
        <w:t xml:space="preserve"> </w:t>
      </w:r>
      <w:proofErr w:type="spellStart"/>
      <w:r w:rsidR="003C3C57">
        <w:t>Produktfotos</w:t>
      </w:r>
      <w:proofErr w:type="spellEnd"/>
      <w:r w:rsidR="003C3C57">
        <w:t xml:space="preserve"> </w:t>
      </w:r>
      <w:proofErr w:type="spellStart"/>
      <w:r w:rsidR="003C3C57">
        <w:t>im</w:t>
      </w:r>
      <w:proofErr w:type="spellEnd"/>
      <w:r w:rsidR="003C3C57">
        <w:t xml:space="preserve"> </w:t>
      </w:r>
      <w:proofErr w:type="spellStart"/>
      <w:r w:rsidR="003C3C57">
        <w:t>Wechsel</w:t>
      </w:r>
      <w:proofErr w:type="spellEnd"/>
      <w:r w:rsidR="003C3C57">
        <w:t xml:space="preserve"> </w:t>
      </w:r>
      <w:proofErr w:type="spellStart"/>
      <w:r w:rsidR="003C3C57">
        <w:t>mit</w:t>
      </w:r>
      <w:proofErr w:type="spellEnd"/>
      <w:r w:rsidR="003C3C57">
        <w:t xml:space="preserve"> </w:t>
      </w:r>
      <w:proofErr w:type="spellStart"/>
      <w:r w:rsidR="003C3C57">
        <w:t>stilvollen</w:t>
      </w:r>
      <w:proofErr w:type="spellEnd"/>
      <w:r w:rsidR="003C3C57">
        <w:t xml:space="preserve"> </w:t>
      </w:r>
      <w:proofErr w:type="spellStart"/>
      <w:r w:rsidR="003C3C57">
        <w:t>Akzenten</w:t>
      </w:r>
      <w:proofErr w:type="spellEnd"/>
      <w:r w:rsidR="003C3C57">
        <w:t xml:space="preserve"> der </w:t>
      </w:r>
      <w:proofErr w:type="spellStart"/>
      <w:r w:rsidR="003C3C57">
        <w:t>flämischen</w:t>
      </w:r>
      <w:proofErr w:type="spellEnd"/>
      <w:r w:rsidR="003C3C57">
        <w:t xml:space="preserve"> </w:t>
      </w:r>
      <w:proofErr w:type="spellStart"/>
      <w:r w:rsidR="003C3C57">
        <w:t>Region</w:t>
      </w:r>
      <w:proofErr w:type="spellEnd"/>
      <w:r w:rsidR="003C3C57">
        <w:t xml:space="preserve"> </w:t>
      </w:r>
      <w:proofErr w:type="spellStart"/>
      <w:r w:rsidR="003C3C57">
        <w:t>Belgiens</w:t>
      </w:r>
      <w:proofErr w:type="spellEnd"/>
      <w:r w:rsidR="003C3C57">
        <w:t>.</w:t>
      </w:r>
      <w:r w:rsidR="003C3C57">
        <w:br/>
      </w:r>
      <w:proofErr w:type="spellStart"/>
      <w:r w:rsidR="003C3C57">
        <w:t>Eine</w:t>
      </w:r>
      <w:proofErr w:type="spellEnd"/>
      <w:r w:rsidR="003C3C57">
        <w:t xml:space="preserve"> </w:t>
      </w:r>
      <w:proofErr w:type="spellStart"/>
      <w:r w:rsidR="003C3C57">
        <w:t>weitere</w:t>
      </w:r>
      <w:proofErr w:type="spellEnd"/>
      <w:r w:rsidR="003C3C57">
        <w:t xml:space="preserve"> </w:t>
      </w:r>
      <w:proofErr w:type="spellStart"/>
      <w:r w:rsidR="003C3C57">
        <w:t>Neuerung</w:t>
      </w:r>
      <w:proofErr w:type="spellEnd"/>
      <w:r w:rsidR="003C3C57">
        <w:t xml:space="preserve"> </w:t>
      </w:r>
      <w:proofErr w:type="spellStart"/>
      <w:r w:rsidR="003C3C57">
        <w:t>ist</w:t>
      </w:r>
      <w:proofErr w:type="spellEnd"/>
      <w:r w:rsidR="003C3C57">
        <w:t xml:space="preserve">, </w:t>
      </w:r>
      <w:proofErr w:type="spellStart"/>
      <w:r w:rsidR="003C3C57">
        <w:t>dass</w:t>
      </w:r>
      <w:proofErr w:type="spellEnd"/>
      <w:r w:rsidR="003C3C57">
        <w:t xml:space="preserve"> der VLAM-Stand </w:t>
      </w:r>
      <w:proofErr w:type="spellStart"/>
      <w:r w:rsidR="003C3C57">
        <w:t>nunmehr</w:t>
      </w:r>
      <w:proofErr w:type="spellEnd"/>
      <w:r w:rsidR="003C3C57">
        <w:t xml:space="preserve"> alle </w:t>
      </w:r>
      <w:proofErr w:type="spellStart"/>
      <w:r w:rsidR="003C3C57">
        <w:t>Unternehmen</w:t>
      </w:r>
      <w:proofErr w:type="spellEnd"/>
      <w:r w:rsidR="003C3C57">
        <w:t xml:space="preserve"> der </w:t>
      </w:r>
      <w:proofErr w:type="spellStart"/>
      <w:r w:rsidR="003C3C57">
        <w:t>Obst</w:t>
      </w:r>
      <w:proofErr w:type="spellEnd"/>
      <w:r w:rsidR="003C3C57">
        <w:t xml:space="preserve">-, </w:t>
      </w:r>
      <w:proofErr w:type="spellStart"/>
      <w:r w:rsidR="003C3C57">
        <w:t>Gemüse</w:t>
      </w:r>
      <w:proofErr w:type="spellEnd"/>
      <w:r w:rsidR="00F03439">
        <w:t>-</w:t>
      </w:r>
      <w:r w:rsidR="003C3C57">
        <w:t xml:space="preserve">, Kartoffel- </w:t>
      </w:r>
      <w:proofErr w:type="spellStart"/>
      <w:r w:rsidR="003C3C57">
        <w:t>und</w:t>
      </w:r>
      <w:proofErr w:type="spellEnd"/>
      <w:r w:rsidR="003C3C57">
        <w:t xml:space="preserve"> </w:t>
      </w:r>
      <w:proofErr w:type="spellStart"/>
      <w:r w:rsidR="003C3C57">
        <w:t>Obstbaumbranche</w:t>
      </w:r>
      <w:proofErr w:type="spellEnd"/>
      <w:r w:rsidR="003C3C57">
        <w:t xml:space="preserve"> </w:t>
      </w:r>
      <w:proofErr w:type="spellStart"/>
      <w:r w:rsidR="003C3C57">
        <w:t>unter</w:t>
      </w:r>
      <w:proofErr w:type="spellEnd"/>
      <w:r w:rsidR="003C3C57">
        <w:t xml:space="preserve"> </w:t>
      </w:r>
      <w:proofErr w:type="spellStart"/>
      <w:r w:rsidR="003C3C57">
        <w:t>einem</w:t>
      </w:r>
      <w:proofErr w:type="spellEnd"/>
      <w:r w:rsidR="003C3C57">
        <w:t xml:space="preserve"> </w:t>
      </w:r>
      <w:proofErr w:type="spellStart"/>
      <w:r w:rsidR="003C3C57">
        <w:t>Dach</w:t>
      </w:r>
      <w:proofErr w:type="spellEnd"/>
      <w:r w:rsidR="003C3C57">
        <w:t xml:space="preserve"> </w:t>
      </w:r>
      <w:proofErr w:type="spellStart"/>
      <w:r w:rsidR="003C3C57">
        <w:t>vereint</w:t>
      </w:r>
      <w:proofErr w:type="spellEnd"/>
      <w:r w:rsidR="003C3C57">
        <w:t>.</w:t>
      </w:r>
      <w:r w:rsidR="003C3C57">
        <w:br/>
      </w:r>
      <w:proofErr w:type="spellStart"/>
      <w:r w:rsidR="00F03439">
        <w:t>Trotz</w:t>
      </w:r>
      <w:proofErr w:type="spellEnd"/>
      <w:r w:rsidR="00F03439">
        <w:t xml:space="preserve"> aller </w:t>
      </w:r>
      <w:proofErr w:type="spellStart"/>
      <w:r w:rsidR="00F03439">
        <w:t>Neuerungen</w:t>
      </w:r>
      <w:proofErr w:type="spellEnd"/>
      <w:r w:rsidR="00F03439">
        <w:t xml:space="preserve"> </w:t>
      </w:r>
      <w:proofErr w:type="spellStart"/>
      <w:r w:rsidR="00F03439">
        <w:t>sind</w:t>
      </w:r>
      <w:proofErr w:type="spellEnd"/>
      <w:r w:rsidR="00F03439">
        <w:t xml:space="preserve"> </w:t>
      </w:r>
      <w:proofErr w:type="spellStart"/>
      <w:r w:rsidR="00F03439">
        <w:t>sich</w:t>
      </w:r>
      <w:proofErr w:type="spellEnd"/>
      <w:r w:rsidR="00F03439">
        <w:t xml:space="preserve"> die </w:t>
      </w:r>
      <w:proofErr w:type="spellStart"/>
      <w:r w:rsidR="00F03439">
        <w:t>Belgier</w:t>
      </w:r>
      <w:proofErr w:type="spellEnd"/>
      <w:r w:rsidR="00F03439">
        <w:t xml:space="preserve"> in </w:t>
      </w:r>
      <w:proofErr w:type="spellStart"/>
      <w:r w:rsidR="00F03439">
        <w:t>einer</w:t>
      </w:r>
      <w:proofErr w:type="spellEnd"/>
      <w:r w:rsidR="00F03439">
        <w:t xml:space="preserve"> </w:t>
      </w:r>
      <w:proofErr w:type="spellStart"/>
      <w:r w:rsidR="00F03439">
        <w:t>Sache</w:t>
      </w:r>
      <w:proofErr w:type="spellEnd"/>
      <w:r w:rsidR="00F03439">
        <w:t xml:space="preserve"> </w:t>
      </w:r>
      <w:proofErr w:type="spellStart"/>
      <w:r w:rsidR="00F03439">
        <w:t>treu</w:t>
      </w:r>
      <w:proofErr w:type="spellEnd"/>
      <w:r w:rsidR="00F03439">
        <w:t xml:space="preserve"> </w:t>
      </w:r>
      <w:proofErr w:type="spellStart"/>
      <w:r w:rsidR="00F03439">
        <w:t>geblieben</w:t>
      </w:r>
      <w:proofErr w:type="spellEnd"/>
      <w:r w:rsidR="00F03439">
        <w:t xml:space="preserve">: </w:t>
      </w:r>
      <w:r w:rsidR="00590F84">
        <w:t xml:space="preserve">Das </w:t>
      </w:r>
      <w:proofErr w:type="spellStart"/>
      <w:r w:rsidR="00590F84">
        <w:t>beliebte</w:t>
      </w:r>
      <w:proofErr w:type="spellEnd"/>
      <w:r w:rsidR="00590F84">
        <w:t xml:space="preserve"> </w:t>
      </w:r>
      <w:proofErr w:type="spellStart"/>
      <w:r w:rsidR="00590F84">
        <w:t>frisch</w:t>
      </w:r>
      <w:proofErr w:type="spellEnd"/>
      <w:r w:rsidR="00590F84">
        <w:t xml:space="preserve"> </w:t>
      </w:r>
      <w:proofErr w:type="spellStart"/>
      <w:r w:rsidR="00590F84">
        <w:t>gezapfte</w:t>
      </w:r>
      <w:proofErr w:type="spellEnd"/>
      <w:r w:rsidR="00590F84">
        <w:t xml:space="preserve"> </w:t>
      </w:r>
      <w:proofErr w:type="spellStart"/>
      <w:r w:rsidR="00590F84">
        <w:t>belgische</w:t>
      </w:r>
      <w:proofErr w:type="spellEnd"/>
      <w:r w:rsidR="00590F84">
        <w:t xml:space="preserve"> Bier </w:t>
      </w:r>
      <w:proofErr w:type="spellStart"/>
      <w:r w:rsidR="00590F84">
        <w:t>wird</w:t>
      </w:r>
      <w:proofErr w:type="spellEnd"/>
      <w:r w:rsidR="00590F84">
        <w:t xml:space="preserve"> </w:t>
      </w:r>
      <w:proofErr w:type="spellStart"/>
      <w:r w:rsidR="003C3C57">
        <w:t>selbstverständlich</w:t>
      </w:r>
      <w:proofErr w:type="spellEnd"/>
      <w:r w:rsidR="003C3C57">
        <w:t xml:space="preserve"> </w:t>
      </w:r>
      <w:proofErr w:type="spellStart"/>
      <w:r w:rsidR="003C3C57">
        <w:t>weiterhin</w:t>
      </w:r>
      <w:proofErr w:type="spellEnd"/>
      <w:r w:rsidR="003C3C57">
        <w:t xml:space="preserve"> </w:t>
      </w:r>
      <w:proofErr w:type="spellStart"/>
      <w:r w:rsidR="003C3C57">
        <w:t>serviert</w:t>
      </w:r>
      <w:proofErr w:type="spellEnd"/>
      <w:r w:rsidR="00590F84">
        <w:t xml:space="preserve">! </w:t>
      </w:r>
      <w:r w:rsidR="003C3C57">
        <w:br/>
      </w:r>
      <w:r w:rsidR="003C3C57" w:rsidRPr="00E23D69">
        <w:rPr>
          <w:lang w:val="en-GB"/>
        </w:rPr>
        <w:t xml:space="preserve">Ein </w:t>
      </w:r>
      <w:proofErr w:type="spellStart"/>
      <w:r w:rsidR="003C3C57" w:rsidRPr="00E23D69">
        <w:rPr>
          <w:lang w:val="en-GB"/>
        </w:rPr>
        <w:t>Besuch</w:t>
      </w:r>
      <w:proofErr w:type="spellEnd"/>
      <w:r w:rsidR="003C3C57" w:rsidRPr="00E23D69">
        <w:rPr>
          <w:lang w:val="en-GB"/>
        </w:rPr>
        <w:t xml:space="preserve"> </w:t>
      </w:r>
      <w:proofErr w:type="spellStart"/>
      <w:r w:rsidR="003C3C57" w:rsidRPr="00E23D69">
        <w:rPr>
          <w:lang w:val="en-GB"/>
        </w:rPr>
        <w:t>im</w:t>
      </w:r>
      <w:proofErr w:type="spellEnd"/>
      <w:r w:rsidR="003C3C57" w:rsidRPr="00E23D69">
        <w:rPr>
          <w:lang w:val="en-GB"/>
        </w:rPr>
        <w:t xml:space="preserve"> VLAM-</w:t>
      </w:r>
      <w:proofErr w:type="spellStart"/>
      <w:r w:rsidR="003C3C57" w:rsidRPr="00E23D69">
        <w:rPr>
          <w:lang w:val="en-GB"/>
        </w:rPr>
        <w:t>Pavillon</w:t>
      </w:r>
      <w:proofErr w:type="spellEnd"/>
      <w:r w:rsidR="003C3C57" w:rsidRPr="00E23D69">
        <w:rPr>
          <w:lang w:val="en-GB"/>
        </w:rPr>
        <w:t xml:space="preserve"> in Halle 27 </w:t>
      </w:r>
      <w:proofErr w:type="spellStart"/>
      <w:r w:rsidR="003C3C57" w:rsidRPr="00E23D69">
        <w:rPr>
          <w:lang w:val="en-GB"/>
        </w:rPr>
        <w:t>lohnt</w:t>
      </w:r>
      <w:proofErr w:type="spellEnd"/>
      <w:r w:rsidR="003C3C57" w:rsidRPr="00E23D69">
        <w:rPr>
          <w:lang w:val="en-GB"/>
        </w:rPr>
        <w:t xml:space="preserve"> </w:t>
      </w:r>
      <w:proofErr w:type="spellStart"/>
      <w:r w:rsidR="003C3C57" w:rsidRPr="00E23D69">
        <w:rPr>
          <w:lang w:val="en-GB"/>
        </w:rPr>
        <w:t>sich</w:t>
      </w:r>
      <w:proofErr w:type="spellEnd"/>
      <w:r w:rsidR="003C3C57" w:rsidRPr="00E23D69">
        <w:rPr>
          <w:lang w:val="en-GB"/>
        </w:rPr>
        <w:t xml:space="preserve"> also </w:t>
      </w:r>
      <w:proofErr w:type="spellStart"/>
      <w:r w:rsidR="003C3C57" w:rsidRPr="00E23D69">
        <w:rPr>
          <w:lang w:val="en-GB"/>
        </w:rPr>
        <w:t>ganz</w:t>
      </w:r>
      <w:proofErr w:type="spellEnd"/>
      <w:r w:rsidR="003C3C57" w:rsidRPr="00E23D69">
        <w:rPr>
          <w:lang w:val="en-GB"/>
        </w:rPr>
        <w:t xml:space="preserve"> </w:t>
      </w:r>
      <w:proofErr w:type="spellStart"/>
      <w:r w:rsidR="003C3C57" w:rsidRPr="00E23D69">
        <w:rPr>
          <w:lang w:val="en-GB"/>
        </w:rPr>
        <w:t>bestimmt</w:t>
      </w:r>
      <w:proofErr w:type="spellEnd"/>
      <w:r w:rsidR="003C3C57" w:rsidRPr="00E23D69">
        <w:rPr>
          <w:lang w:val="en-GB"/>
        </w:rPr>
        <w:t>!</w:t>
      </w:r>
    </w:p>
    <w:p w14:paraId="14635387" w14:textId="77777777" w:rsidR="00680726" w:rsidRPr="00E23D69" w:rsidRDefault="00680726" w:rsidP="00680726">
      <w:pPr>
        <w:rPr>
          <w:lang w:val="en-GB"/>
        </w:rPr>
      </w:pPr>
    </w:p>
    <w:p w14:paraId="68B0BEFF" w14:textId="77777777" w:rsidR="0092362E" w:rsidRPr="00E23D69" w:rsidRDefault="00E23D69" w:rsidP="0092362E">
      <w:pPr>
        <w:rPr>
          <w:lang w:val="en-GB"/>
        </w:rPr>
      </w:pPr>
      <w:hyperlink r:id="rId11" w:history="1">
        <w:r w:rsidR="0092362E" w:rsidRPr="00E23D69">
          <w:rPr>
            <w:rStyle w:val="Hyperlink"/>
            <w:lang w:val="en-GB"/>
          </w:rPr>
          <w:t>www.freshfrombelgium.com</w:t>
        </w:r>
      </w:hyperlink>
      <w:r w:rsidR="0092362E" w:rsidRPr="00E23D69">
        <w:rPr>
          <w:lang w:val="en-GB"/>
        </w:rPr>
        <w:t xml:space="preserve"> – </w:t>
      </w:r>
      <w:hyperlink r:id="rId12" w:history="1">
        <w:r w:rsidR="0092362E" w:rsidRPr="00E23D69">
          <w:rPr>
            <w:rStyle w:val="Hyperlink"/>
            <w:lang w:val="en-GB"/>
          </w:rPr>
          <w:t>www.belgianpotatoes.com</w:t>
        </w:r>
      </w:hyperlink>
      <w:r w:rsidR="0092362E" w:rsidRPr="00E23D69">
        <w:rPr>
          <w:lang w:val="en-GB"/>
        </w:rPr>
        <w:t xml:space="preserve"> – </w:t>
      </w:r>
      <w:hyperlink r:id="rId13" w:history="1">
        <w:r w:rsidR="0092362E" w:rsidRPr="00E23D69">
          <w:rPr>
            <w:rStyle w:val="Hyperlink"/>
            <w:lang w:val="en-GB"/>
          </w:rPr>
          <w:t>www.belgianfruitsandvegetables.com</w:t>
        </w:r>
      </w:hyperlink>
      <w:r w:rsidR="0092362E" w:rsidRPr="00E23D69">
        <w:rPr>
          <w:lang w:val="en-GB"/>
        </w:rPr>
        <w:t xml:space="preserve"> – </w:t>
      </w:r>
      <w:hyperlink r:id="rId14" w:history="1">
        <w:r w:rsidR="0092362E" w:rsidRPr="00E23D69">
          <w:rPr>
            <w:rStyle w:val="Hyperlink"/>
            <w:lang w:val="en-GB"/>
          </w:rPr>
          <w:t>www.belgianplants.com</w:t>
        </w:r>
      </w:hyperlink>
      <w:r w:rsidR="0092362E" w:rsidRPr="00E23D69">
        <w:rPr>
          <w:lang w:val="en-GB"/>
        </w:rPr>
        <w:t xml:space="preserve"> </w:t>
      </w:r>
    </w:p>
    <w:p w14:paraId="6C47D86A" w14:textId="1AE84CBD" w:rsidR="00F50E80" w:rsidRPr="00443D70" w:rsidRDefault="00392807" w:rsidP="00F50E80">
      <w:pPr>
        <w:pStyle w:val="Titel"/>
        <w:rPr>
          <w:b/>
          <w:smallCaps/>
          <w:sz w:val="24"/>
          <w:szCs w:val="24"/>
          <w:lang w:val="de-DE"/>
        </w:rPr>
      </w:pPr>
      <w:r>
        <w:t xml:space="preserve">Daten </w:t>
      </w:r>
      <w:proofErr w:type="spellStart"/>
      <w:r>
        <w:t>und</w:t>
      </w:r>
      <w:proofErr w:type="spellEnd"/>
      <w:r w:rsidR="003C3C57">
        <w:t xml:space="preserve"> </w:t>
      </w:r>
      <w:proofErr w:type="spellStart"/>
      <w:r>
        <w:t>Fakten|Belgien</w:t>
      </w:r>
      <w:proofErr w:type="spellEnd"/>
      <w:r>
        <w:br/>
      </w:r>
    </w:p>
    <w:p w14:paraId="044BC5B4" w14:textId="48F60C43" w:rsidR="000F2558" w:rsidRDefault="000F2558" w:rsidP="000F2558">
      <w:pPr>
        <w:spacing w:line="288" w:lineRule="auto"/>
        <w:ind w:firstLine="360"/>
        <w:jc w:val="both"/>
      </w:pPr>
      <w:r>
        <w:rPr>
          <w:b/>
          <w:smallCaps/>
        </w:rPr>
        <w:t>FRISCHOBST</w:t>
      </w:r>
    </w:p>
    <w:p w14:paraId="46A6E953" w14:textId="77777777" w:rsidR="00F80F23" w:rsidRDefault="003C3C57" w:rsidP="00680726">
      <w:pPr>
        <w:pStyle w:val="Lijstalinea"/>
        <w:numPr>
          <w:ilvl w:val="0"/>
          <w:numId w:val="9"/>
        </w:numPr>
      </w:pPr>
      <w:r w:rsidRPr="003C3C57">
        <w:t xml:space="preserve">In der </w:t>
      </w:r>
      <w:proofErr w:type="spellStart"/>
      <w:r w:rsidRPr="003C3C57">
        <w:t>Saison</w:t>
      </w:r>
      <w:proofErr w:type="spellEnd"/>
      <w:r w:rsidRPr="003C3C57">
        <w:t xml:space="preserve"> 2018/2019 hat das </w:t>
      </w:r>
      <w:proofErr w:type="spellStart"/>
      <w:r w:rsidRPr="003C3C57">
        <w:t>Königreich</w:t>
      </w:r>
      <w:proofErr w:type="spellEnd"/>
      <w:r>
        <w:rPr>
          <w:b/>
          <w:bCs/>
        </w:rPr>
        <w:t xml:space="preserve"> </w:t>
      </w:r>
      <w:r w:rsidR="00680726" w:rsidRPr="003C3C57">
        <w:rPr>
          <w:b/>
          <w:bCs/>
        </w:rPr>
        <w:t xml:space="preserve">231.304 Tonnen </w:t>
      </w:r>
      <w:proofErr w:type="spellStart"/>
      <w:r w:rsidR="00680726" w:rsidRPr="003C3C57">
        <w:rPr>
          <w:b/>
          <w:bCs/>
        </w:rPr>
        <w:t>Äpfel</w:t>
      </w:r>
      <w:proofErr w:type="spellEnd"/>
      <w:r w:rsidR="00680726" w:rsidRPr="003C3C57">
        <w:rPr>
          <w:b/>
          <w:bCs/>
        </w:rPr>
        <w:t xml:space="preserve"> </w:t>
      </w:r>
      <w:proofErr w:type="spellStart"/>
      <w:r w:rsidR="00680726" w:rsidRPr="003C3C57">
        <w:rPr>
          <w:b/>
          <w:bCs/>
        </w:rPr>
        <w:t>und</w:t>
      </w:r>
      <w:proofErr w:type="spellEnd"/>
      <w:r w:rsidR="00680726" w:rsidRPr="003C3C57">
        <w:rPr>
          <w:b/>
          <w:bCs/>
        </w:rPr>
        <w:t xml:space="preserve"> 368.827 Tonnen </w:t>
      </w:r>
      <w:proofErr w:type="spellStart"/>
      <w:r w:rsidR="00680726" w:rsidRPr="003C3C57">
        <w:rPr>
          <w:b/>
          <w:bCs/>
        </w:rPr>
        <w:t>Birnen</w:t>
      </w:r>
      <w:proofErr w:type="spellEnd"/>
      <w:r w:rsidR="004C3923">
        <w:rPr>
          <w:b/>
          <w:bCs/>
        </w:rPr>
        <w:t xml:space="preserve"> </w:t>
      </w:r>
      <w:proofErr w:type="spellStart"/>
      <w:r w:rsidR="004C3923">
        <w:t>erzeugt</w:t>
      </w:r>
      <w:proofErr w:type="spellEnd"/>
      <w:r w:rsidR="00680726">
        <w:t xml:space="preserve">. </w:t>
      </w:r>
      <w:proofErr w:type="spellStart"/>
      <w:r w:rsidR="00F80F23">
        <w:t>Damit</w:t>
      </w:r>
      <w:proofErr w:type="spellEnd"/>
      <w:r w:rsidR="00F80F23">
        <w:t xml:space="preserve"> </w:t>
      </w:r>
      <w:proofErr w:type="spellStart"/>
      <w:r w:rsidR="00F80F23">
        <w:t>klettern</w:t>
      </w:r>
      <w:proofErr w:type="spellEnd"/>
      <w:r w:rsidR="00F80F23">
        <w:t xml:space="preserve"> die </w:t>
      </w:r>
      <w:proofErr w:type="spellStart"/>
      <w:r w:rsidR="00F80F23">
        <w:t>Zahlen</w:t>
      </w:r>
      <w:proofErr w:type="spellEnd"/>
      <w:r w:rsidR="00F80F23">
        <w:t xml:space="preserve"> – </w:t>
      </w:r>
      <w:proofErr w:type="spellStart"/>
      <w:r w:rsidR="00F80F23">
        <w:t>nach</w:t>
      </w:r>
      <w:proofErr w:type="spellEnd"/>
      <w:r w:rsidR="00F80F23">
        <w:t xml:space="preserve"> der </w:t>
      </w:r>
      <w:proofErr w:type="spellStart"/>
      <w:r w:rsidR="00F80F23">
        <w:t>Ausnahmesaison</w:t>
      </w:r>
      <w:proofErr w:type="spellEnd"/>
      <w:r w:rsidR="00F80F23">
        <w:t xml:space="preserve"> 2017/2018, als der strenge </w:t>
      </w:r>
      <w:proofErr w:type="spellStart"/>
      <w:r w:rsidR="00F80F23">
        <w:t>Frühlingsfrost</w:t>
      </w:r>
      <w:proofErr w:type="spellEnd"/>
      <w:r w:rsidR="00F80F23">
        <w:t xml:space="preserve"> den </w:t>
      </w:r>
      <w:proofErr w:type="spellStart"/>
      <w:r w:rsidR="00F80F23">
        <w:t>belgischen</w:t>
      </w:r>
      <w:proofErr w:type="spellEnd"/>
      <w:r w:rsidR="00F80F23">
        <w:t xml:space="preserve"> </w:t>
      </w:r>
      <w:proofErr w:type="spellStart"/>
      <w:r w:rsidR="00F80F23">
        <w:t>Obstanbau</w:t>
      </w:r>
      <w:proofErr w:type="spellEnd"/>
      <w:r w:rsidR="00F80F23">
        <w:t xml:space="preserve"> hart getroffen hat - das </w:t>
      </w:r>
      <w:proofErr w:type="spellStart"/>
      <w:r w:rsidR="00F80F23">
        <w:t>zweite</w:t>
      </w:r>
      <w:proofErr w:type="spellEnd"/>
      <w:r w:rsidR="00F80F23">
        <w:t xml:space="preserve"> Mal </w:t>
      </w:r>
      <w:proofErr w:type="spellStart"/>
      <w:r w:rsidR="00F80F23">
        <w:t>infolge</w:t>
      </w:r>
      <w:proofErr w:type="spellEnd"/>
      <w:r w:rsidR="00F80F23">
        <w:t xml:space="preserve"> in die </w:t>
      </w:r>
      <w:proofErr w:type="spellStart"/>
      <w:r w:rsidR="00F80F23">
        <w:t>Höhe</w:t>
      </w:r>
      <w:proofErr w:type="spellEnd"/>
      <w:r w:rsidR="00F80F23">
        <w:t>.</w:t>
      </w:r>
    </w:p>
    <w:p w14:paraId="06A5FAE6" w14:textId="2591B2B3" w:rsidR="00F80F23" w:rsidRDefault="00680726" w:rsidP="00680726">
      <w:pPr>
        <w:pStyle w:val="Lijstalinea"/>
        <w:numPr>
          <w:ilvl w:val="0"/>
          <w:numId w:val="9"/>
        </w:numPr>
      </w:pPr>
      <w:r>
        <w:t xml:space="preserve">Die </w:t>
      </w:r>
      <w:proofErr w:type="spellStart"/>
      <w:r w:rsidR="00F80F23">
        <w:rPr>
          <w:b/>
          <w:bCs/>
        </w:rPr>
        <w:t>Erzeugung</w:t>
      </w:r>
      <w:proofErr w:type="spellEnd"/>
      <w:r w:rsidRPr="00F80F23">
        <w:rPr>
          <w:b/>
          <w:bCs/>
        </w:rPr>
        <w:t xml:space="preserve"> </w:t>
      </w:r>
      <w:proofErr w:type="spellStart"/>
      <w:r w:rsidRPr="00F80F23">
        <w:rPr>
          <w:b/>
          <w:bCs/>
        </w:rPr>
        <w:t>von</w:t>
      </w:r>
      <w:proofErr w:type="spellEnd"/>
      <w:r w:rsidRPr="00F80F23">
        <w:rPr>
          <w:b/>
          <w:bCs/>
        </w:rPr>
        <w:t xml:space="preserve"> </w:t>
      </w:r>
      <w:proofErr w:type="spellStart"/>
      <w:r w:rsidRPr="00F80F23">
        <w:rPr>
          <w:b/>
          <w:bCs/>
        </w:rPr>
        <w:t>Erdbeeren</w:t>
      </w:r>
      <w:proofErr w:type="spellEnd"/>
      <w:r>
        <w:t xml:space="preserve"> belief </w:t>
      </w:r>
      <w:proofErr w:type="spellStart"/>
      <w:r>
        <w:t>sich</w:t>
      </w:r>
      <w:proofErr w:type="spellEnd"/>
      <w:r>
        <w:t xml:space="preserve"> 2017 </w:t>
      </w:r>
      <w:proofErr w:type="spellStart"/>
      <w:r>
        <w:t>auf</w:t>
      </w:r>
      <w:proofErr w:type="spellEnd"/>
      <w:r>
        <w:t xml:space="preserve"> </w:t>
      </w:r>
      <w:r w:rsidRPr="00F80F23">
        <w:rPr>
          <w:b/>
          <w:bCs/>
        </w:rPr>
        <w:t>47.500 Tonnen</w:t>
      </w:r>
      <w:r w:rsidR="007A3F7F">
        <w:t>.</w:t>
      </w:r>
    </w:p>
    <w:p w14:paraId="7BCC12D5" w14:textId="41E504ED" w:rsidR="00680726" w:rsidRPr="00680726" w:rsidRDefault="00680726" w:rsidP="001844B0">
      <w:pPr>
        <w:pStyle w:val="Lijstalinea"/>
        <w:numPr>
          <w:ilvl w:val="0"/>
          <w:numId w:val="9"/>
        </w:numPr>
      </w:pPr>
      <w:r>
        <w:t>D</w:t>
      </w:r>
      <w:r w:rsidR="00591B46">
        <w:t xml:space="preserve">er </w:t>
      </w:r>
      <w:proofErr w:type="spellStart"/>
      <w:r w:rsidR="00591B46">
        <w:t>belgische</w:t>
      </w:r>
      <w:proofErr w:type="spellEnd"/>
      <w:r w:rsidR="00591B46">
        <w:t xml:space="preserve"> </w:t>
      </w:r>
      <w:proofErr w:type="spellStart"/>
      <w:r w:rsidRPr="00591B46">
        <w:rPr>
          <w:b/>
          <w:bCs/>
        </w:rPr>
        <w:t>Apfelexport</w:t>
      </w:r>
      <w:proofErr w:type="spellEnd"/>
      <w:r>
        <w:t xml:space="preserve"> </w:t>
      </w:r>
      <w:r w:rsidR="00F80F23">
        <w:t>ha</w:t>
      </w:r>
      <w:r w:rsidR="00591B46">
        <w:t>t</w:t>
      </w:r>
      <w:r w:rsidR="00F80F23">
        <w:t xml:space="preserve"> 2018 </w:t>
      </w:r>
      <w:proofErr w:type="spellStart"/>
      <w:r w:rsidR="00F80F23">
        <w:t>an</w:t>
      </w:r>
      <w:proofErr w:type="spellEnd"/>
      <w:r w:rsidR="00F80F23">
        <w:t xml:space="preserve"> </w:t>
      </w:r>
      <w:proofErr w:type="spellStart"/>
      <w:r w:rsidR="00F80F23">
        <w:t>Dynamik</w:t>
      </w:r>
      <w:proofErr w:type="spellEnd"/>
      <w:r w:rsidR="00F80F23">
        <w:t xml:space="preserve"> verloren</w:t>
      </w:r>
      <w:r w:rsidR="00591B46">
        <w:t xml:space="preserve">.  </w:t>
      </w:r>
      <w:proofErr w:type="spellStart"/>
      <w:r w:rsidR="00591B46">
        <w:t>Kein</w:t>
      </w:r>
      <w:proofErr w:type="spellEnd"/>
      <w:r w:rsidR="00591B46">
        <w:t xml:space="preserve"> </w:t>
      </w:r>
      <w:proofErr w:type="spellStart"/>
      <w:r w:rsidR="00591B46">
        <w:t>Wunder</w:t>
      </w:r>
      <w:proofErr w:type="spellEnd"/>
      <w:r w:rsidR="00591B46">
        <w:t xml:space="preserve">, </w:t>
      </w:r>
      <w:proofErr w:type="spellStart"/>
      <w:r w:rsidR="00591B46">
        <w:t>denn</w:t>
      </w:r>
      <w:proofErr w:type="spellEnd"/>
      <w:r w:rsidR="00591B46">
        <w:t xml:space="preserve"> die internationalen </w:t>
      </w:r>
      <w:proofErr w:type="spellStart"/>
      <w:r w:rsidR="00591B46">
        <w:t>Apfellager</w:t>
      </w:r>
      <w:proofErr w:type="spellEnd"/>
      <w:r w:rsidR="00591B46">
        <w:t xml:space="preserve"> waren </w:t>
      </w:r>
      <w:proofErr w:type="spellStart"/>
      <w:r w:rsidR="00591B46">
        <w:t>nach</w:t>
      </w:r>
      <w:proofErr w:type="spellEnd"/>
      <w:r w:rsidR="00591B46">
        <w:t xml:space="preserve"> der </w:t>
      </w:r>
      <w:proofErr w:type="spellStart"/>
      <w:r w:rsidR="00591B46">
        <w:t>Rekordernte</w:t>
      </w:r>
      <w:proofErr w:type="spellEnd"/>
      <w:r w:rsidR="00591B46">
        <w:t xml:space="preserve"> </w:t>
      </w:r>
      <w:proofErr w:type="spellStart"/>
      <w:r w:rsidR="00F03439">
        <w:t>prall</w:t>
      </w:r>
      <w:proofErr w:type="spellEnd"/>
      <w:r w:rsidR="00F03439">
        <w:t xml:space="preserve"> </w:t>
      </w:r>
      <w:proofErr w:type="spellStart"/>
      <w:r w:rsidR="00F03439">
        <w:t>gefüllt</w:t>
      </w:r>
      <w:proofErr w:type="spellEnd"/>
      <w:r w:rsidR="00591B46">
        <w:t xml:space="preserve">, </w:t>
      </w:r>
      <w:proofErr w:type="spellStart"/>
      <w:r w:rsidR="00591B46">
        <w:t>daher</w:t>
      </w:r>
      <w:proofErr w:type="spellEnd"/>
      <w:r w:rsidR="00591B46">
        <w:t xml:space="preserve"> </w:t>
      </w:r>
      <w:proofErr w:type="spellStart"/>
      <w:r w:rsidR="00591B46">
        <w:t>strömte</w:t>
      </w:r>
      <w:proofErr w:type="spellEnd"/>
      <w:r w:rsidR="00591B46">
        <w:t xml:space="preserve"> </w:t>
      </w:r>
      <w:proofErr w:type="spellStart"/>
      <w:r w:rsidR="00591B46">
        <w:t>sehr</w:t>
      </w:r>
      <w:proofErr w:type="spellEnd"/>
      <w:r w:rsidR="00591B46">
        <w:t xml:space="preserve"> viel Ware </w:t>
      </w:r>
      <w:proofErr w:type="spellStart"/>
      <w:r w:rsidR="00591B46">
        <w:t>auf</w:t>
      </w:r>
      <w:proofErr w:type="spellEnd"/>
      <w:r w:rsidR="00591B46">
        <w:t xml:space="preserve"> den Markt.  </w:t>
      </w:r>
      <w:r>
        <w:t xml:space="preserve">2019 </w:t>
      </w:r>
      <w:proofErr w:type="spellStart"/>
      <w:r w:rsidR="00E25126">
        <w:t>haben</w:t>
      </w:r>
      <w:proofErr w:type="spellEnd"/>
      <w:r w:rsidR="00E25126">
        <w:t xml:space="preserve"> die</w:t>
      </w:r>
      <w:r>
        <w:t xml:space="preserve"> </w:t>
      </w:r>
      <w:proofErr w:type="spellStart"/>
      <w:r>
        <w:t>belgischen</w:t>
      </w:r>
      <w:proofErr w:type="spellEnd"/>
      <w:r>
        <w:t xml:space="preserve"> </w:t>
      </w:r>
      <w:proofErr w:type="spellStart"/>
      <w:r>
        <w:t>Apfelexporte</w:t>
      </w:r>
      <w:proofErr w:type="spellEnd"/>
      <w:r>
        <w:t xml:space="preserve"> </w:t>
      </w:r>
      <w:proofErr w:type="spellStart"/>
      <w:r w:rsidR="00591B46">
        <w:t>aber</w:t>
      </w:r>
      <w:proofErr w:type="spellEnd"/>
      <w:r w:rsidR="00591B46">
        <w:t xml:space="preserve"> </w:t>
      </w:r>
      <w:r>
        <w:t xml:space="preserve">wieder </w:t>
      </w:r>
      <w:proofErr w:type="spellStart"/>
      <w:r w:rsidR="00E25126">
        <w:t>an</w:t>
      </w:r>
      <w:proofErr w:type="spellEnd"/>
      <w:r w:rsidR="00E25126">
        <w:t xml:space="preserve"> </w:t>
      </w:r>
      <w:proofErr w:type="spellStart"/>
      <w:r w:rsidR="00E25126">
        <w:t>Fahrt</w:t>
      </w:r>
      <w:proofErr w:type="spellEnd"/>
      <w:r w:rsidR="00E25126">
        <w:t xml:space="preserve"> gewonnen</w:t>
      </w:r>
      <w:r>
        <w:t xml:space="preserve">. Das Exportvolumen lag in den </w:t>
      </w:r>
      <w:proofErr w:type="spellStart"/>
      <w:r>
        <w:t>ersten</w:t>
      </w:r>
      <w:proofErr w:type="spellEnd"/>
      <w:r>
        <w:t xml:space="preserve"> </w:t>
      </w:r>
      <w:proofErr w:type="spellStart"/>
      <w:r w:rsidR="00E25126">
        <w:t>zehn</w:t>
      </w:r>
      <w:proofErr w:type="spellEnd"/>
      <w:r>
        <w:t xml:space="preserve"> </w:t>
      </w:r>
      <w:proofErr w:type="spellStart"/>
      <w:r>
        <w:t>Monaten</w:t>
      </w:r>
      <w:proofErr w:type="spellEnd"/>
      <w:r>
        <w:t xml:space="preserve"> des </w:t>
      </w:r>
      <w:proofErr w:type="spellStart"/>
      <w:r>
        <w:t>vergangenen</w:t>
      </w:r>
      <w:proofErr w:type="spellEnd"/>
      <w:r>
        <w:t xml:space="preserve"> </w:t>
      </w:r>
      <w:proofErr w:type="spellStart"/>
      <w:r>
        <w:t>Jahres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28</w:t>
      </w:r>
      <w:r w:rsidR="00E25126">
        <w:t xml:space="preserve"> </w:t>
      </w:r>
      <w:proofErr w:type="spellStart"/>
      <w:r w:rsidR="00E25126">
        <w:t>Prozent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Gesamtexport</w:t>
      </w:r>
      <w:proofErr w:type="spellEnd"/>
      <w:r>
        <w:t xml:space="preserve"> </w:t>
      </w:r>
      <w:r w:rsidR="00E25126">
        <w:t xml:space="preserve">des </w:t>
      </w:r>
      <w:proofErr w:type="spellStart"/>
      <w:r w:rsidR="00E25126">
        <w:t>Vorjahres</w:t>
      </w:r>
      <w:proofErr w:type="spellEnd"/>
      <w:r w:rsidR="00E25126">
        <w:t>.</w:t>
      </w:r>
      <w:r w:rsidR="00591B46">
        <w:br/>
      </w:r>
      <w:r>
        <w:t xml:space="preserve">Die </w:t>
      </w:r>
      <w:proofErr w:type="spellStart"/>
      <w:r w:rsidRPr="00591B46">
        <w:rPr>
          <w:b/>
          <w:bCs/>
        </w:rPr>
        <w:t>Nachbarländer</w:t>
      </w:r>
      <w:proofErr w:type="spellEnd"/>
      <w:r>
        <w:t xml:space="preserve"> </w:t>
      </w:r>
      <w:proofErr w:type="spellStart"/>
      <w:r>
        <w:t>bleiben</w:t>
      </w:r>
      <w:proofErr w:type="spellEnd"/>
      <w:r>
        <w:t xml:space="preserve"> die </w:t>
      </w:r>
      <w:proofErr w:type="spellStart"/>
      <w:r w:rsidRPr="00591B46">
        <w:rPr>
          <w:b/>
          <w:bCs/>
        </w:rPr>
        <w:t>wichtigsten</w:t>
      </w:r>
      <w:proofErr w:type="spellEnd"/>
      <w:r w:rsidRPr="00591B46">
        <w:rPr>
          <w:b/>
          <w:bCs/>
        </w:rPr>
        <w:t xml:space="preserve"> </w:t>
      </w:r>
      <w:proofErr w:type="spellStart"/>
      <w:r w:rsidRPr="00591B46">
        <w:rPr>
          <w:b/>
          <w:bCs/>
        </w:rPr>
        <w:t>Exportziele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belgische</w:t>
      </w:r>
      <w:proofErr w:type="spellEnd"/>
      <w:r>
        <w:t xml:space="preserve"> </w:t>
      </w:r>
      <w:proofErr w:type="spellStart"/>
      <w:r>
        <w:t>Äpfel</w:t>
      </w:r>
      <w:proofErr w:type="spellEnd"/>
      <w:r>
        <w:t xml:space="preserve">. </w:t>
      </w:r>
      <w:proofErr w:type="spellStart"/>
      <w:r w:rsidR="00591B46">
        <w:t>Auf</w:t>
      </w:r>
      <w:proofErr w:type="spellEnd"/>
      <w:r w:rsidR="00591B46">
        <w:t xml:space="preserve"> </w:t>
      </w:r>
      <w:r>
        <w:t xml:space="preserve">Deutschland </w:t>
      </w:r>
      <w:proofErr w:type="spellStart"/>
      <w:r w:rsidR="00591B46">
        <w:t>entfiel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Zeitraum</w:t>
      </w:r>
      <w:proofErr w:type="spellEnd"/>
      <w:r>
        <w:t xml:space="preserve"> November 2018 - Oktober 2019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Anteil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35</w:t>
      </w:r>
      <w:r w:rsidR="00591B46">
        <w:t xml:space="preserve"> </w:t>
      </w:r>
      <w:proofErr w:type="spellStart"/>
      <w:r w:rsidR="00591B46">
        <w:t>Prozent</w:t>
      </w:r>
      <w:proofErr w:type="spellEnd"/>
      <w:r w:rsidR="00591B46">
        <w:t xml:space="preserve">. </w:t>
      </w:r>
      <w:proofErr w:type="spellStart"/>
      <w:r w:rsidR="00591B46">
        <w:t>Auf</w:t>
      </w:r>
      <w:proofErr w:type="spellEnd"/>
      <w:r w:rsidR="00591B46">
        <w:t xml:space="preserve"> den </w:t>
      </w:r>
      <w:proofErr w:type="spellStart"/>
      <w:r w:rsidR="00591B46">
        <w:t>weiteren</w:t>
      </w:r>
      <w:proofErr w:type="spellEnd"/>
      <w:r w:rsidR="00591B46">
        <w:t xml:space="preserve"> </w:t>
      </w:r>
      <w:proofErr w:type="spellStart"/>
      <w:r w:rsidR="00591B46">
        <w:t>Plätzen</w:t>
      </w:r>
      <w:proofErr w:type="spellEnd"/>
      <w:r w:rsidR="00591B46">
        <w:t xml:space="preserve"> </w:t>
      </w:r>
      <w:proofErr w:type="spellStart"/>
      <w:r w:rsidR="00591B46">
        <w:t>folgen</w:t>
      </w:r>
      <w:proofErr w:type="spellEnd"/>
      <w:r w:rsidR="00591B46">
        <w:t xml:space="preserve"> die </w:t>
      </w:r>
      <w:proofErr w:type="spellStart"/>
      <w:r w:rsidR="00591B46">
        <w:t>Niederlande</w:t>
      </w:r>
      <w:proofErr w:type="spellEnd"/>
      <w:r w:rsidR="00591B46">
        <w:t xml:space="preserve"> (32 </w:t>
      </w:r>
      <w:proofErr w:type="spellStart"/>
      <w:r w:rsidR="00591B46">
        <w:t>Prozent</w:t>
      </w:r>
      <w:proofErr w:type="spellEnd"/>
      <w:r w:rsidR="00591B46">
        <w:t xml:space="preserve">) </w:t>
      </w:r>
      <w:proofErr w:type="spellStart"/>
      <w:r w:rsidR="00591B46">
        <w:t>und</w:t>
      </w:r>
      <w:proofErr w:type="spellEnd"/>
      <w:r w:rsidR="00591B46">
        <w:t xml:space="preserve"> </w:t>
      </w:r>
      <w:proofErr w:type="spellStart"/>
      <w:r w:rsidR="00591B46">
        <w:t>Frankreich</w:t>
      </w:r>
      <w:proofErr w:type="spellEnd"/>
      <w:r w:rsidR="00591B46">
        <w:t xml:space="preserve"> (17 </w:t>
      </w:r>
      <w:proofErr w:type="spellStart"/>
      <w:r w:rsidR="00591B46">
        <w:t>Prozent</w:t>
      </w:r>
      <w:proofErr w:type="spellEnd"/>
      <w:r w:rsidR="00591B46">
        <w:t xml:space="preserve">). </w:t>
      </w:r>
    </w:p>
    <w:p w14:paraId="36D864A1" w14:textId="77777777" w:rsidR="00996051" w:rsidRPr="009D4CFE" w:rsidRDefault="00996051" w:rsidP="00996051">
      <w:pPr>
        <w:rPr>
          <w:i/>
          <w:sz w:val="6"/>
        </w:rPr>
      </w:pPr>
    </w:p>
    <w:p w14:paraId="7022D3E1" w14:textId="1AF567A1" w:rsidR="00996051" w:rsidRDefault="00443D70" w:rsidP="00996051">
      <w:pPr>
        <w:pStyle w:val="Lijstalinea"/>
        <w:spacing w:after="200" w:line="276" w:lineRule="auto"/>
        <w:ind w:left="709"/>
      </w:pPr>
      <w:r>
        <w:rPr>
          <w:noProof/>
        </w:rPr>
        <w:drawing>
          <wp:inline distT="0" distB="0" distL="0" distR="0" wp14:anchorId="53955764" wp14:editId="2346713F">
            <wp:extent cx="4305300" cy="2575560"/>
            <wp:effectExtent l="0" t="0" r="0" b="15240"/>
            <wp:docPr id="4" name="Grafiek 4">
              <a:extLst xmlns:a="http://schemas.openxmlformats.org/drawingml/2006/main">
                <a:ext uri="{FF2B5EF4-FFF2-40B4-BE49-F238E27FC236}">
                  <a16:creationId xmlns:a16="http://schemas.microsoft.com/office/drawing/2014/main" id="{2623FD15-A882-47BC-894E-BCAB432EF0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0D85F8" w14:textId="066F1F78" w:rsidR="00166AE4" w:rsidRPr="00E23D69" w:rsidRDefault="00443D70" w:rsidP="00443D70">
      <w:pPr>
        <w:pStyle w:val="Bijschrift"/>
        <w:jc w:val="center"/>
        <w:rPr>
          <w:lang w:val="fr-B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DD86BA" wp14:editId="66D38530">
            <wp:simplePos x="0" y="0"/>
            <wp:positionH relativeFrom="column">
              <wp:posOffset>471805</wp:posOffset>
            </wp:positionH>
            <wp:positionV relativeFrom="paragraph">
              <wp:posOffset>347345</wp:posOffset>
            </wp:positionV>
            <wp:extent cx="4282440" cy="2217420"/>
            <wp:effectExtent l="0" t="0" r="3810" b="11430"/>
            <wp:wrapTopAndBottom/>
            <wp:docPr id="2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CCBF74AF-DE22-4A43-802F-49A3C80DAF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BB53F8" w:rsidRPr="00E23D69">
        <w:rPr>
          <w:noProof/>
          <w:lang w:val="fr-BE"/>
        </w:rPr>
        <w:t>Quelle: Eurostat &amp; VLAM</w:t>
      </w:r>
    </w:p>
    <w:p w14:paraId="5FC11E9E" w14:textId="39E40FEB" w:rsidR="00E25126" w:rsidRPr="00E23D69" w:rsidRDefault="00E25126" w:rsidP="007A3F7F">
      <w:pPr>
        <w:pStyle w:val="Bijschrift"/>
        <w:jc w:val="center"/>
        <w:rPr>
          <w:lang w:val="fr-BE"/>
        </w:rPr>
      </w:pPr>
      <w:r w:rsidRPr="00E23D69">
        <w:rPr>
          <w:noProof/>
          <w:lang w:val="fr-BE"/>
        </w:rPr>
        <w:lastRenderedPageBreak/>
        <w:t>Quelle</w:t>
      </w:r>
      <w:r w:rsidR="00996051" w:rsidRPr="00E23D69">
        <w:rPr>
          <w:noProof/>
          <w:lang w:val="fr-BE"/>
        </w:rPr>
        <w:t xml:space="preserve">: Eurostat </w:t>
      </w:r>
      <w:r w:rsidRPr="00E23D69">
        <w:rPr>
          <w:noProof/>
          <w:lang w:val="fr-BE"/>
        </w:rPr>
        <w:t>&amp; VLAM</w:t>
      </w:r>
    </w:p>
    <w:p w14:paraId="132519CD" w14:textId="77777777" w:rsidR="00554A55" w:rsidRPr="00E23D69" w:rsidRDefault="00554A55" w:rsidP="00554A55">
      <w:pPr>
        <w:rPr>
          <w:lang w:val="fr-BE"/>
        </w:rPr>
      </w:pPr>
      <w:bookmarkStart w:id="0" w:name="_Hlk31299728"/>
    </w:p>
    <w:p w14:paraId="3C663DE9" w14:textId="1E82989A" w:rsidR="00680726" w:rsidRPr="00680726" w:rsidRDefault="000F2558" w:rsidP="00B174CB">
      <w:pPr>
        <w:pStyle w:val="Lijstalinea"/>
        <w:numPr>
          <w:ilvl w:val="0"/>
          <w:numId w:val="10"/>
        </w:numPr>
      </w:pPr>
      <w:proofErr w:type="spellStart"/>
      <w:r>
        <w:t>Aus</w:t>
      </w:r>
      <w:proofErr w:type="spellEnd"/>
      <w:r>
        <w:t xml:space="preserve"> globaler </w:t>
      </w:r>
      <w:proofErr w:type="spellStart"/>
      <w:r>
        <w:t>Sicht</w:t>
      </w:r>
      <w:proofErr w:type="spellEnd"/>
      <w:r>
        <w:t xml:space="preserve"> war der </w:t>
      </w:r>
      <w:r w:rsidRPr="004B5C34">
        <w:rPr>
          <w:b/>
          <w:bCs/>
        </w:rPr>
        <w:t xml:space="preserve">Export </w:t>
      </w:r>
      <w:proofErr w:type="spellStart"/>
      <w:r w:rsidRPr="004B5C34">
        <w:rPr>
          <w:b/>
          <w:bCs/>
        </w:rPr>
        <w:t>von</w:t>
      </w:r>
      <w:proofErr w:type="spellEnd"/>
      <w:r w:rsidRPr="004B5C34">
        <w:rPr>
          <w:b/>
          <w:bCs/>
        </w:rPr>
        <w:t xml:space="preserve"> </w:t>
      </w:r>
      <w:proofErr w:type="spellStart"/>
      <w:r w:rsidRPr="004B5C34">
        <w:rPr>
          <w:b/>
          <w:bCs/>
        </w:rPr>
        <w:t>Birnen</w:t>
      </w:r>
      <w:proofErr w:type="spellEnd"/>
      <w:r w:rsidR="004B5C34" w:rsidRPr="004B5C34">
        <w:rPr>
          <w:b/>
          <w:bCs/>
        </w:rPr>
        <w:t xml:space="preserve"> </w:t>
      </w:r>
      <w:r w:rsidR="004B5C34">
        <w:t xml:space="preserve">2018 </w:t>
      </w:r>
      <w:proofErr w:type="spellStart"/>
      <w:r w:rsidR="004B5C34">
        <w:t>leicht</w:t>
      </w:r>
      <w:proofErr w:type="spellEnd"/>
      <w:r w:rsidR="004B5C34">
        <w:t xml:space="preserve"> </w:t>
      </w:r>
      <w:proofErr w:type="spellStart"/>
      <w:r w:rsidR="004B5C34">
        <w:t>rückläufig</w:t>
      </w:r>
      <w:proofErr w:type="spellEnd"/>
      <w:r w:rsidR="004B5C34">
        <w:t xml:space="preserve">.  Von </w:t>
      </w:r>
      <w:proofErr w:type="spellStart"/>
      <w:r w:rsidR="004B5C34">
        <w:t>Januar</w:t>
      </w:r>
      <w:proofErr w:type="spellEnd"/>
      <w:r w:rsidR="004B5C34">
        <w:t xml:space="preserve"> bis Oktober 2019 </w:t>
      </w:r>
      <w:proofErr w:type="spellStart"/>
      <w:r w:rsidR="004B5C34">
        <w:t>deutet</w:t>
      </w:r>
      <w:proofErr w:type="spellEnd"/>
      <w:r w:rsidR="004B5C34">
        <w:t xml:space="preserve"> </w:t>
      </w:r>
      <w:proofErr w:type="spellStart"/>
      <w:r w:rsidR="004B5C34">
        <w:t>sich</w:t>
      </w:r>
      <w:proofErr w:type="spellEnd"/>
      <w:r w:rsidR="004B5C34">
        <w:t xml:space="preserve"> </w:t>
      </w:r>
      <w:proofErr w:type="spellStart"/>
      <w:r w:rsidR="004B5C34">
        <w:t>aber</w:t>
      </w:r>
      <w:proofErr w:type="spellEnd"/>
      <w:r w:rsidR="004B5C34">
        <w:t xml:space="preserve"> </w:t>
      </w:r>
      <w:proofErr w:type="spellStart"/>
      <w:r w:rsidR="004B5C34">
        <w:t>eine</w:t>
      </w:r>
      <w:proofErr w:type="spellEnd"/>
      <w:r w:rsidR="004B5C34">
        <w:t xml:space="preserve"> </w:t>
      </w:r>
      <w:proofErr w:type="spellStart"/>
      <w:r w:rsidR="004B5C34">
        <w:t>Erholung</w:t>
      </w:r>
      <w:proofErr w:type="spellEnd"/>
      <w:r w:rsidR="004B5C34">
        <w:t xml:space="preserve"> des </w:t>
      </w:r>
      <w:proofErr w:type="spellStart"/>
      <w:r w:rsidR="004B5C34">
        <w:t>Außenhandels</w:t>
      </w:r>
      <w:proofErr w:type="spellEnd"/>
      <w:r w:rsidR="004B5C34">
        <w:t xml:space="preserve"> </w:t>
      </w:r>
      <w:proofErr w:type="spellStart"/>
      <w:r w:rsidR="004B5C34">
        <w:t>an</w:t>
      </w:r>
      <w:proofErr w:type="spellEnd"/>
      <w:r w:rsidR="004B5C34">
        <w:t xml:space="preserve">.  </w:t>
      </w:r>
      <w:r w:rsidR="00B174CB">
        <w:br/>
        <w:t xml:space="preserve">Der </w:t>
      </w:r>
      <w:proofErr w:type="spellStart"/>
      <w:r w:rsidR="00B174CB">
        <w:t>belgische</w:t>
      </w:r>
      <w:proofErr w:type="spellEnd"/>
      <w:r w:rsidR="00B174CB">
        <w:t xml:space="preserve"> </w:t>
      </w:r>
      <w:proofErr w:type="spellStart"/>
      <w:r w:rsidR="00B174CB">
        <w:t>Birnenexport</w:t>
      </w:r>
      <w:proofErr w:type="spellEnd"/>
      <w:r w:rsidR="00B174CB">
        <w:t xml:space="preserve"> </w:t>
      </w:r>
      <w:proofErr w:type="spellStart"/>
      <w:r w:rsidR="00B174CB">
        <w:t>ist</w:t>
      </w:r>
      <w:proofErr w:type="spellEnd"/>
      <w:r w:rsidR="00B174CB">
        <w:t xml:space="preserve"> </w:t>
      </w:r>
      <w:proofErr w:type="spellStart"/>
      <w:r w:rsidR="00B174CB">
        <w:t>von</w:t>
      </w:r>
      <w:proofErr w:type="spellEnd"/>
      <w:r w:rsidR="00B174CB">
        <w:t xml:space="preserve"> </w:t>
      </w:r>
      <w:proofErr w:type="spellStart"/>
      <w:r w:rsidR="00B174CB">
        <w:t>einer</w:t>
      </w:r>
      <w:proofErr w:type="spellEnd"/>
      <w:r w:rsidR="00B174CB">
        <w:t xml:space="preserve"> </w:t>
      </w:r>
      <w:proofErr w:type="spellStart"/>
      <w:r w:rsidR="00B174CB">
        <w:t>breiten</w:t>
      </w:r>
      <w:proofErr w:type="spellEnd"/>
      <w:r w:rsidR="00B174CB">
        <w:t xml:space="preserve"> </w:t>
      </w:r>
      <w:proofErr w:type="spellStart"/>
      <w:r w:rsidR="00B174CB">
        <w:t>Streuung</w:t>
      </w:r>
      <w:proofErr w:type="spellEnd"/>
      <w:r w:rsidR="00B174CB">
        <w:t xml:space="preserve"> </w:t>
      </w:r>
      <w:proofErr w:type="spellStart"/>
      <w:r w:rsidR="00B174CB">
        <w:t>gekennzeichnet</w:t>
      </w:r>
      <w:proofErr w:type="spellEnd"/>
      <w:r w:rsidR="00B174CB">
        <w:t>.</w:t>
      </w:r>
      <w:r w:rsidR="004B5C34">
        <w:t xml:space="preserve">  </w:t>
      </w:r>
      <w:r w:rsidR="00B174CB">
        <w:t xml:space="preserve">In </w:t>
      </w:r>
      <w:proofErr w:type="spellStart"/>
      <w:r w:rsidR="00B174CB">
        <w:t>einigen</w:t>
      </w:r>
      <w:proofErr w:type="spellEnd"/>
      <w:r w:rsidR="00B174CB">
        <w:t xml:space="preserve"> </w:t>
      </w:r>
      <w:proofErr w:type="spellStart"/>
      <w:r w:rsidR="00B174CB">
        <w:t>Empfangsländern</w:t>
      </w:r>
      <w:proofErr w:type="spellEnd"/>
      <w:r w:rsidR="00B174CB">
        <w:t xml:space="preserve"> </w:t>
      </w:r>
      <w:proofErr w:type="spellStart"/>
      <w:r w:rsidR="00B174CB">
        <w:t>ist</w:t>
      </w:r>
      <w:proofErr w:type="spellEnd"/>
      <w:r w:rsidR="00B174CB">
        <w:t xml:space="preserve"> die </w:t>
      </w:r>
      <w:proofErr w:type="spellStart"/>
      <w:r w:rsidR="00B174CB">
        <w:t>Nachfrage</w:t>
      </w:r>
      <w:proofErr w:type="spellEnd"/>
      <w:r w:rsidR="00B174CB">
        <w:t xml:space="preserve"> </w:t>
      </w:r>
      <w:proofErr w:type="spellStart"/>
      <w:r w:rsidR="00B174CB">
        <w:t>nach</w:t>
      </w:r>
      <w:proofErr w:type="spellEnd"/>
      <w:r w:rsidR="00B174CB">
        <w:t xml:space="preserve"> </w:t>
      </w:r>
      <w:proofErr w:type="spellStart"/>
      <w:r w:rsidR="00B174CB">
        <w:t>belgischen</w:t>
      </w:r>
      <w:proofErr w:type="spellEnd"/>
      <w:r w:rsidR="00B174CB">
        <w:t xml:space="preserve"> </w:t>
      </w:r>
      <w:proofErr w:type="spellStart"/>
      <w:r w:rsidR="00B174CB">
        <w:t>Birnen</w:t>
      </w:r>
      <w:proofErr w:type="spellEnd"/>
      <w:r w:rsidR="00B174CB">
        <w:t xml:space="preserve"> </w:t>
      </w:r>
      <w:proofErr w:type="spellStart"/>
      <w:r w:rsidR="00B174CB">
        <w:t>sprunghaft</w:t>
      </w:r>
      <w:proofErr w:type="spellEnd"/>
      <w:r w:rsidR="00B174CB">
        <w:t xml:space="preserve"> in die </w:t>
      </w:r>
      <w:proofErr w:type="spellStart"/>
      <w:r w:rsidR="00B174CB">
        <w:t>Höhe</w:t>
      </w:r>
      <w:proofErr w:type="spellEnd"/>
      <w:r w:rsidR="00B174CB">
        <w:t xml:space="preserve"> </w:t>
      </w:r>
      <w:proofErr w:type="spellStart"/>
      <w:r w:rsidR="00B174CB">
        <w:t>geklettert</w:t>
      </w:r>
      <w:proofErr w:type="spellEnd"/>
      <w:r w:rsidR="00B174CB">
        <w:t xml:space="preserve">, </w:t>
      </w:r>
      <w:proofErr w:type="spellStart"/>
      <w:r w:rsidR="00B174CB">
        <w:t>etwa</w:t>
      </w:r>
      <w:proofErr w:type="spellEnd"/>
      <w:r w:rsidR="00B174CB">
        <w:t xml:space="preserve"> </w:t>
      </w:r>
      <w:proofErr w:type="spellStart"/>
      <w:r w:rsidR="00B174CB">
        <w:t>im</w:t>
      </w:r>
      <w:proofErr w:type="spellEnd"/>
      <w:r w:rsidR="00B174CB">
        <w:t xml:space="preserve"> </w:t>
      </w:r>
      <w:proofErr w:type="spellStart"/>
      <w:r w:rsidR="00B174CB">
        <w:t>Vereinigten</w:t>
      </w:r>
      <w:proofErr w:type="spellEnd"/>
      <w:r w:rsidR="00B174CB">
        <w:t xml:space="preserve"> </w:t>
      </w:r>
      <w:proofErr w:type="spellStart"/>
      <w:r w:rsidR="00B174CB">
        <w:t>Königreich</w:t>
      </w:r>
      <w:proofErr w:type="spellEnd"/>
      <w:r w:rsidR="00B174CB">
        <w:t xml:space="preserve">, das </w:t>
      </w:r>
      <w:proofErr w:type="spellStart"/>
      <w:r w:rsidR="00C96BF3">
        <w:t>von</w:t>
      </w:r>
      <w:proofErr w:type="spellEnd"/>
      <w:r w:rsidR="00C96BF3">
        <w:t xml:space="preserve"> November 2018 bis Oktober 2019 </w:t>
      </w:r>
      <w:proofErr w:type="spellStart"/>
      <w:r w:rsidR="00B174CB">
        <w:t>mit</w:t>
      </w:r>
      <w:proofErr w:type="spellEnd"/>
      <w:r w:rsidR="00B174CB">
        <w:t xml:space="preserve"> </w:t>
      </w:r>
      <w:proofErr w:type="spellStart"/>
      <w:r w:rsidR="00B174CB">
        <w:t>einem</w:t>
      </w:r>
      <w:proofErr w:type="spellEnd"/>
      <w:r w:rsidR="00B174CB">
        <w:t xml:space="preserve"> </w:t>
      </w:r>
      <w:proofErr w:type="spellStart"/>
      <w:r w:rsidR="00B174CB">
        <w:t>Volumenanteil</w:t>
      </w:r>
      <w:proofErr w:type="spellEnd"/>
      <w:r w:rsidR="00B174CB">
        <w:t xml:space="preserve"> </w:t>
      </w:r>
      <w:proofErr w:type="spellStart"/>
      <w:r w:rsidR="00B174CB">
        <w:t>von</w:t>
      </w:r>
      <w:proofErr w:type="spellEnd"/>
      <w:r w:rsidR="00B174CB">
        <w:t xml:space="preserve"> 1</w:t>
      </w:r>
      <w:r w:rsidR="00C96BF3">
        <w:t>4</w:t>
      </w:r>
      <w:r w:rsidR="00B174CB">
        <w:t xml:space="preserve"> </w:t>
      </w:r>
      <w:proofErr w:type="spellStart"/>
      <w:r w:rsidR="00B174CB">
        <w:t>Prozent</w:t>
      </w:r>
      <w:proofErr w:type="spellEnd"/>
      <w:r w:rsidR="00B174CB">
        <w:t xml:space="preserve"> </w:t>
      </w:r>
      <w:proofErr w:type="spellStart"/>
      <w:r w:rsidR="00B174CB">
        <w:t>mittlerweile</w:t>
      </w:r>
      <w:proofErr w:type="spellEnd"/>
      <w:r w:rsidR="0071300A">
        <w:t xml:space="preserve"> </w:t>
      </w:r>
      <w:proofErr w:type="spellStart"/>
      <w:r w:rsidR="00554A55">
        <w:t>mit</w:t>
      </w:r>
      <w:proofErr w:type="spellEnd"/>
      <w:r w:rsidR="00554A55">
        <w:t xml:space="preserve"> </w:t>
      </w:r>
      <w:proofErr w:type="spellStart"/>
      <w:r w:rsidR="00554A55">
        <w:t>Frankreich</w:t>
      </w:r>
      <w:proofErr w:type="spellEnd"/>
      <w:r w:rsidR="00554A55">
        <w:t xml:space="preserve"> </w:t>
      </w:r>
      <w:proofErr w:type="spellStart"/>
      <w:r w:rsidR="00554A55">
        <w:t>gleichzieht</w:t>
      </w:r>
      <w:proofErr w:type="spellEnd"/>
      <w:r w:rsidR="00554A55">
        <w:t xml:space="preserve">.  </w:t>
      </w:r>
      <w:proofErr w:type="spellStart"/>
      <w:r w:rsidR="00554A55">
        <w:t>Auf</w:t>
      </w:r>
      <w:proofErr w:type="spellEnd"/>
      <w:r w:rsidR="00554A55">
        <w:t xml:space="preserve"> die </w:t>
      </w:r>
      <w:proofErr w:type="spellStart"/>
      <w:r w:rsidR="00554A55">
        <w:t>Niederlande</w:t>
      </w:r>
      <w:proofErr w:type="spellEnd"/>
      <w:r w:rsidR="00554A55">
        <w:t xml:space="preserve"> </w:t>
      </w:r>
      <w:proofErr w:type="spellStart"/>
      <w:r w:rsidR="00554A55">
        <w:t>entfallen</w:t>
      </w:r>
      <w:proofErr w:type="spellEnd"/>
      <w:r w:rsidR="00554A55">
        <w:t xml:space="preserve"> 13 </w:t>
      </w:r>
      <w:proofErr w:type="spellStart"/>
      <w:r w:rsidR="00554A55">
        <w:t>Prozent</w:t>
      </w:r>
      <w:proofErr w:type="spellEnd"/>
      <w:r w:rsidR="00554A55">
        <w:t xml:space="preserve"> der Volumen. </w:t>
      </w:r>
      <w:r w:rsidR="00B174CB">
        <w:t xml:space="preserve"> </w:t>
      </w:r>
      <w:r w:rsidR="00554A55">
        <w:br/>
      </w:r>
      <w:r w:rsidR="00680726">
        <w:t xml:space="preserve">Die </w:t>
      </w:r>
      <w:proofErr w:type="spellStart"/>
      <w:r w:rsidR="00680726">
        <w:t>osteuropäischen</w:t>
      </w:r>
      <w:proofErr w:type="spellEnd"/>
      <w:r w:rsidR="00680726">
        <w:t xml:space="preserve"> </w:t>
      </w:r>
      <w:proofErr w:type="spellStart"/>
      <w:r w:rsidR="00680726">
        <w:t>Länder</w:t>
      </w:r>
      <w:proofErr w:type="spellEnd"/>
      <w:r w:rsidR="00680726">
        <w:t xml:space="preserve"> </w:t>
      </w:r>
      <w:proofErr w:type="spellStart"/>
      <w:r w:rsidR="00680726">
        <w:t>und</w:t>
      </w:r>
      <w:proofErr w:type="spellEnd"/>
      <w:r w:rsidR="00680726">
        <w:t xml:space="preserve"> </w:t>
      </w:r>
      <w:proofErr w:type="spellStart"/>
      <w:r w:rsidR="00680726">
        <w:t>insbesondere</w:t>
      </w:r>
      <w:proofErr w:type="spellEnd"/>
      <w:r w:rsidR="00680726">
        <w:t xml:space="preserve"> Estland </w:t>
      </w:r>
      <w:proofErr w:type="spellStart"/>
      <w:r w:rsidR="00B174CB">
        <w:t>haben</w:t>
      </w:r>
      <w:proofErr w:type="spellEnd"/>
      <w:r w:rsidR="00B174CB">
        <w:t xml:space="preserve"> </w:t>
      </w:r>
      <w:proofErr w:type="spellStart"/>
      <w:r w:rsidR="00B174CB">
        <w:t>ihre</w:t>
      </w:r>
      <w:proofErr w:type="spellEnd"/>
      <w:r w:rsidR="00B174CB">
        <w:t xml:space="preserve"> </w:t>
      </w:r>
      <w:proofErr w:type="spellStart"/>
      <w:r w:rsidR="00B174CB">
        <w:t>Importmengen</w:t>
      </w:r>
      <w:proofErr w:type="spellEnd"/>
      <w:r w:rsidR="00B174CB">
        <w:t xml:space="preserve"> </w:t>
      </w:r>
      <w:proofErr w:type="spellStart"/>
      <w:r w:rsidR="00B174CB">
        <w:t>aus</w:t>
      </w:r>
      <w:proofErr w:type="spellEnd"/>
      <w:r w:rsidR="00B174CB">
        <w:t xml:space="preserve"> </w:t>
      </w:r>
      <w:proofErr w:type="spellStart"/>
      <w:r w:rsidR="00B174CB">
        <w:t>Belgien</w:t>
      </w:r>
      <w:proofErr w:type="spellEnd"/>
      <w:r w:rsidR="00680726">
        <w:t xml:space="preserve"> 2018 </w:t>
      </w:r>
      <w:proofErr w:type="spellStart"/>
      <w:r w:rsidR="00680726">
        <w:t>und</w:t>
      </w:r>
      <w:proofErr w:type="spellEnd"/>
      <w:r w:rsidR="00680726">
        <w:t xml:space="preserve"> 2019 </w:t>
      </w:r>
      <w:proofErr w:type="spellStart"/>
      <w:r w:rsidR="00B174CB">
        <w:t>nochmals</w:t>
      </w:r>
      <w:proofErr w:type="spellEnd"/>
      <w:r w:rsidR="00B174CB">
        <w:t xml:space="preserve"> </w:t>
      </w:r>
      <w:proofErr w:type="spellStart"/>
      <w:r w:rsidR="00B174CB">
        <w:t>deutlich</w:t>
      </w:r>
      <w:proofErr w:type="spellEnd"/>
      <w:r w:rsidR="00B174CB">
        <w:t xml:space="preserve"> </w:t>
      </w:r>
      <w:proofErr w:type="spellStart"/>
      <w:r w:rsidR="00B174CB">
        <w:t>aufgestockt</w:t>
      </w:r>
      <w:proofErr w:type="spellEnd"/>
      <w:r w:rsidR="00680726">
        <w:t xml:space="preserve">. 2018 </w:t>
      </w:r>
      <w:proofErr w:type="spellStart"/>
      <w:r w:rsidR="0008678B">
        <w:t>wurde</w:t>
      </w:r>
      <w:proofErr w:type="spellEnd"/>
      <w:r w:rsidR="0008678B">
        <w:t xml:space="preserve"> </w:t>
      </w:r>
      <w:proofErr w:type="spellStart"/>
      <w:r w:rsidR="0008678B">
        <w:t>gegenüber</w:t>
      </w:r>
      <w:proofErr w:type="spellEnd"/>
      <w:r w:rsidR="0008678B">
        <w:t xml:space="preserve"> </w:t>
      </w:r>
      <w:proofErr w:type="spellStart"/>
      <w:r w:rsidR="0008678B">
        <w:t>dem</w:t>
      </w:r>
      <w:proofErr w:type="spellEnd"/>
      <w:r w:rsidR="0008678B">
        <w:t xml:space="preserve"> </w:t>
      </w:r>
      <w:proofErr w:type="spellStart"/>
      <w:r w:rsidR="0008678B">
        <w:t>Vorjahr</w:t>
      </w:r>
      <w:proofErr w:type="spellEnd"/>
      <w:r w:rsidR="0008678B">
        <w:t xml:space="preserve"> </w:t>
      </w:r>
      <w:proofErr w:type="spellStart"/>
      <w:r w:rsidR="0008678B">
        <w:t>ein</w:t>
      </w:r>
      <w:proofErr w:type="spellEnd"/>
      <w:r w:rsidR="00680726">
        <w:t xml:space="preserve"> </w:t>
      </w:r>
      <w:proofErr w:type="spellStart"/>
      <w:r w:rsidR="00680726">
        <w:t>Anstieg</w:t>
      </w:r>
      <w:proofErr w:type="spellEnd"/>
      <w:r w:rsidR="00680726">
        <w:t xml:space="preserve"> </w:t>
      </w:r>
      <w:proofErr w:type="spellStart"/>
      <w:r w:rsidR="00680726">
        <w:t>von</w:t>
      </w:r>
      <w:proofErr w:type="spellEnd"/>
      <w:r w:rsidR="00680726">
        <w:t xml:space="preserve"> 36</w:t>
      </w:r>
      <w:r w:rsidR="0008678B">
        <w:t xml:space="preserve"> </w:t>
      </w:r>
      <w:proofErr w:type="spellStart"/>
      <w:r w:rsidR="0008678B">
        <w:t>Prozent</w:t>
      </w:r>
      <w:proofErr w:type="spellEnd"/>
      <w:r w:rsidR="0008678B">
        <w:t xml:space="preserve"> </w:t>
      </w:r>
      <w:r w:rsidR="007A3F7F">
        <w:t xml:space="preserve">in Estland </w:t>
      </w:r>
      <w:proofErr w:type="spellStart"/>
      <w:r w:rsidR="0008678B">
        <w:t>verbucht</w:t>
      </w:r>
      <w:proofErr w:type="spellEnd"/>
      <w:r w:rsidR="0008678B">
        <w:t xml:space="preserve">.  2019 </w:t>
      </w:r>
      <w:proofErr w:type="spellStart"/>
      <w:r w:rsidR="0008678B">
        <w:t>setzt</w:t>
      </w:r>
      <w:proofErr w:type="spellEnd"/>
      <w:r w:rsidR="0008678B">
        <w:t xml:space="preserve"> </w:t>
      </w:r>
      <w:proofErr w:type="spellStart"/>
      <w:r w:rsidR="0008678B">
        <w:t>sich</w:t>
      </w:r>
      <w:proofErr w:type="spellEnd"/>
      <w:r w:rsidR="0008678B">
        <w:t xml:space="preserve"> der </w:t>
      </w:r>
      <w:proofErr w:type="spellStart"/>
      <w:r w:rsidR="0008678B">
        <w:t>Aufwärtstrend</w:t>
      </w:r>
      <w:proofErr w:type="spellEnd"/>
      <w:r w:rsidR="0008678B">
        <w:t xml:space="preserve"> </w:t>
      </w:r>
      <w:proofErr w:type="spellStart"/>
      <w:r w:rsidR="0008678B">
        <w:t>weiter</w:t>
      </w:r>
      <w:proofErr w:type="spellEnd"/>
      <w:r w:rsidR="0008678B">
        <w:t xml:space="preserve"> fort: </w:t>
      </w:r>
      <w:proofErr w:type="spellStart"/>
      <w:r w:rsidR="0008678B">
        <w:t>von</w:t>
      </w:r>
      <w:proofErr w:type="spellEnd"/>
      <w:r w:rsidR="0008678B">
        <w:t xml:space="preserve"> </w:t>
      </w:r>
      <w:proofErr w:type="spellStart"/>
      <w:r w:rsidR="0008678B">
        <w:t>Januar</w:t>
      </w:r>
      <w:proofErr w:type="spellEnd"/>
      <w:r w:rsidR="0008678B">
        <w:t xml:space="preserve"> bis Oktober </w:t>
      </w:r>
      <w:r w:rsidR="00680726">
        <w:t xml:space="preserve">2019 </w:t>
      </w:r>
      <w:proofErr w:type="spellStart"/>
      <w:r w:rsidR="0008678B">
        <w:t>wurde</w:t>
      </w:r>
      <w:proofErr w:type="spellEnd"/>
      <w:r w:rsidR="0008678B">
        <w:t xml:space="preserve"> </w:t>
      </w:r>
      <w:proofErr w:type="spellStart"/>
      <w:r w:rsidR="0008678B">
        <w:t>bereits</w:t>
      </w:r>
      <w:proofErr w:type="spellEnd"/>
      <w:r w:rsidR="0008678B">
        <w:t xml:space="preserve"> </w:t>
      </w:r>
      <w:proofErr w:type="spellStart"/>
      <w:r w:rsidR="0008678B">
        <w:t>ein</w:t>
      </w:r>
      <w:proofErr w:type="spellEnd"/>
      <w:r w:rsidR="0008678B">
        <w:t xml:space="preserve"> </w:t>
      </w:r>
      <w:proofErr w:type="spellStart"/>
      <w:r w:rsidR="0008678B">
        <w:t>Ausfuhrplus</w:t>
      </w:r>
      <w:proofErr w:type="spellEnd"/>
      <w:r w:rsidR="0008678B">
        <w:t xml:space="preserve"> </w:t>
      </w:r>
      <w:proofErr w:type="spellStart"/>
      <w:r w:rsidR="0008678B">
        <w:t>von</w:t>
      </w:r>
      <w:proofErr w:type="spellEnd"/>
      <w:r w:rsidR="0008678B">
        <w:t xml:space="preserve"> 37 </w:t>
      </w:r>
      <w:proofErr w:type="spellStart"/>
      <w:r w:rsidR="0008678B">
        <w:t>Prozent</w:t>
      </w:r>
      <w:proofErr w:type="spellEnd"/>
      <w:r w:rsidR="0008678B">
        <w:t xml:space="preserve"> </w:t>
      </w:r>
      <w:proofErr w:type="spellStart"/>
      <w:r w:rsidR="0008678B">
        <w:t>registriert</w:t>
      </w:r>
      <w:proofErr w:type="spellEnd"/>
      <w:r w:rsidR="0008678B">
        <w:t xml:space="preserve">.  </w:t>
      </w:r>
      <w:r w:rsidR="00680726">
        <w:t xml:space="preserve"> </w:t>
      </w:r>
      <w:r w:rsidR="0008678B">
        <w:br/>
        <w:t xml:space="preserve">Die </w:t>
      </w:r>
      <w:proofErr w:type="spellStart"/>
      <w:r w:rsidR="0008678B">
        <w:t>Kampagne</w:t>
      </w:r>
      <w:proofErr w:type="spellEnd"/>
      <w:r w:rsidR="0008678B">
        <w:t xml:space="preserve"> </w:t>
      </w:r>
      <w:proofErr w:type="spellStart"/>
      <w:r w:rsidR="0008678B">
        <w:t>für</w:t>
      </w:r>
      <w:proofErr w:type="spellEnd"/>
      <w:r w:rsidR="0008678B">
        <w:t xml:space="preserve"> Conference-</w:t>
      </w:r>
      <w:proofErr w:type="spellStart"/>
      <w:r w:rsidR="0008678B">
        <w:t>Birnen</w:t>
      </w:r>
      <w:proofErr w:type="spellEnd"/>
      <w:r w:rsidR="0008678B">
        <w:t xml:space="preserve"> in Deutschland </w:t>
      </w:r>
      <w:proofErr w:type="spellStart"/>
      <w:r w:rsidR="0008678B">
        <w:t>zeigt</w:t>
      </w:r>
      <w:proofErr w:type="spellEnd"/>
      <w:r w:rsidR="0008678B">
        <w:t xml:space="preserve"> </w:t>
      </w:r>
      <w:proofErr w:type="spellStart"/>
      <w:r w:rsidR="0008678B">
        <w:t>Wirkung</w:t>
      </w:r>
      <w:proofErr w:type="spellEnd"/>
      <w:r w:rsidR="0008678B">
        <w:t xml:space="preserve">: </w:t>
      </w:r>
      <w:proofErr w:type="spellStart"/>
      <w:r w:rsidR="0008678B">
        <w:t>Wurden</w:t>
      </w:r>
      <w:proofErr w:type="spellEnd"/>
      <w:r w:rsidR="0008678B">
        <w:t xml:space="preserve"> 2018 noch </w:t>
      </w:r>
      <w:proofErr w:type="spellStart"/>
      <w:r w:rsidR="0008678B">
        <w:t>sechs</w:t>
      </w:r>
      <w:proofErr w:type="spellEnd"/>
      <w:r w:rsidR="0008678B">
        <w:t xml:space="preserve"> </w:t>
      </w:r>
      <w:proofErr w:type="spellStart"/>
      <w:r w:rsidR="0008678B">
        <w:t>Prozent</w:t>
      </w:r>
      <w:proofErr w:type="spellEnd"/>
      <w:r w:rsidR="0008678B">
        <w:t xml:space="preserve"> der </w:t>
      </w:r>
      <w:proofErr w:type="spellStart"/>
      <w:r w:rsidR="0008678B">
        <w:t>belgischen</w:t>
      </w:r>
      <w:proofErr w:type="spellEnd"/>
      <w:r w:rsidR="0008678B">
        <w:t xml:space="preserve"> </w:t>
      </w:r>
      <w:proofErr w:type="spellStart"/>
      <w:r w:rsidR="0008678B">
        <w:t>Birnen</w:t>
      </w:r>
      <w:proofErr w:type="spellEnd"/>
      <w:r w:rsidR="0008678B">
        <w:t xml:space="preserve">-Mengen in Deutschland </w:t>
      </w:r>
      <w:proofErr w:type="spellStart"/>
      <w:r w:rsidR="0008678B">
        <w:t>platziert</w:t>
      </w:r>
      <w:proofErr w:type="spellEnd"/>
      <w:r w:rsidR="0008678B">
        <w:t xml:space="preserve">, </w:t>
      </w:r>
      <w:proofErr w:type="spellStart"/>
      <w:r w:rsidR="0008678B">
        <w:t>so</w:t>
      </w:r>
      <w:proofErr w:type="spellEnd"/>
      <w:r w:rsidR="0008678B">
        <w:t xml:space="preserve"> waren es 2019 (bis </w:t>
      </w:r>
      <w:proofErr w:type="spellStart"/>
      <w:r w:rsidR="0008678B">
        <w:t>einschließlich</w:t>
      </w:r>
      <w:proofErr w:type="spellEnd"/>
      <w:r w:rsidR="0008678B">
        <w:t xml:space="preserve"> Oktober</w:t>
      </w:r>
      <w:r w:rsidR="00F50E80">
        <w:t>)</w:t>
      </w:r>
      <w:r w:rsidR="0008678B">
        <w:t xml:space="preserve"> </w:t>
      </w:r>
      <w:proofErr w:type="spellStart"/>
      <w:r w:rsidR="0008678B">
        <w:t>bereits</w:t>
      </w:r>
      <w:proofErr w:type="spellEnd"/>
      <w:r w:rsidR="0008678B">
        <w:t xml:space="preserve"> </w:t>
      </w:r>
      <w:proofErr w:type="spellStart"/>
      <w:r w:rsidR="0008678B">
        <w:t>neun</w:t>
      </w:r>
      <w:proofErr w:type="spellEnd"/>
      <w:r w:rsidR="0008678B">
        <w:t xml:space="preserve"> </w:t>
      </w:r>
      <w:proofErr w:type="spellStart"/>
      <w:r w:rsidR="0008678B">
        <w:t>Prozent</w:t>
      </w:r>
      <w:proofErr w:type="spellEnd"/>
      <w:r w:rsidR="0008678B">
        <w:t xml:space="preserve">. </w:t>
      </w:r>
      <w:r>
        <w:br/>
      </w:r>
      <w:proofErr w:type="spellStart"/>
      <w:r w:rsidR="00BA2561">
        <w:t>Norwegen</w:t>
      </w:r>
      <w:proofErr w:type="spellEnd"/>
      <w:r w:rsidR="00BA2561">
        <w:t xml:space="preserve">, China </w:t>
      </w:r>
      <w:proofErr w:type="spellStart"/>
      <w:r w:rsidR="00BA2561">
        <w:t>und</w:t>
      </w:r>
      <w:proofErr w:type="spellEnd"/>
      <w:r w:rsidR="00BA2561">
        <w:t xml:space="preserve"> die Schweiz </w:t>
      </w:r>
      <w:proofErr w:type="spellStart"/>
      <w:r w:rsidR="00BA2561">
        <w:t>sind</w:t>
      </w:r>
      <w:proofErr w:type="spellEnd"/>
      <w:r w:rsidR="00BA2561">
        <w:t xml:space="preserve"> die </w:t>
      </w:r>
      <w:proofErr w:type="spellStart"/>
      <w:r w:rsidR="00BA2561">
        <w:t>wichtigsten</w:t>
      </w:r>
      <w:proofErr w:type="spellEnd"/>
      <w:r w:rsidR="00BA2561">
        <w:t xml:space="preserve"> </w:t>
      </w:r>
      <w:proofErr w:type="spellStart"/>
      <w:r w:rsidR="00BA2561">
        <w:t>Destinationen</w:t>
      </w:r>
      <w:proofErr w:type="spellEnd"/>
      <w:r w:rsidR="00BA2561">
        <w:t xml:space="preserve"> </w:t>
      </w:r>
      <w:proofErr w:type="spellStart"/>
      <w:r w:rsidR="00BA2561">
        <w:t>a</w:t>
      </w:r>
      <w:r w:rsidR="00680726">
        <w:t>ußerhalb</w:t>
      </w:r>
      <w:proofErr w:type="spellEnd"/>
      <w:r w:rsidR="00680726">
        <w:t xml:space="preserve"> der EU-28</w:t>
      </w:r>
      <w:r w:rsidR="00BA2561">
        <w:t>.</w:t>
      </w:r>
    </w:p>
    <w:p w14:paraId="3284DCAF" w14:textId="77777777" w:rsidR="00996051" w:rsidRDefault="00996051" w:rsidP="00996051">
      <w:pPr>
        <w:pStyle w:val="Lijstalinea"/>
        <w:ind w:left="709"/>
      </w:pPr>
    </w:p>
    <w:bookmarkEnd w:id="0"/>
    <w:p w14:paraId="7CB88DD2" w14:textId="3D53747C" w:rsidR="00FD52C3" w:rsidRPr="0086070C" w:rsidRDefault="00FD52C3" w:rsidP="00996051">
      <w:pPr>
        <w:pStyle w:val="Lijstalinea"/>
        <w:ind w:left="709"/>
      </w:pPr>
    </w:p>
    <w:p w14:paraId="1A5DD6D0" w14:textId="0D54BA89" w:rsidR="00FD52C3" w:rsidRDefault="00FD52C3" w:rsidP="00FD52C3">
      <w:pPr>
        <w:pStyle w:val="Lijstalinea"/>
        <w:spacing w:after="200" w:line="276" w:lineRule="auto"/>
        <w:ind w:left="709"/>
      </w:pPr>
    </w:p>
    <w:p w14:paraId="0684CF0C" w14:textId="14C45527" w:rsidR="00C96BF3" w:rsidRPr="00FD52C3" w:rsidRDefault="00C96BF3" w:rsidP="00FD52C3">
      <w:pPr>
        <w:pStyle w:val="Lijstalinea"/>
        <w:spacing w:after="200" w:line="276" w:lineRule="auto"/>
        <w:ind w:left="709"/>
      </w:pPr>
      <w:r>
        <w:rPr>
          <w:noProof/>
        </w:rPr>
        <w:drawing>
          <wp:inline distT="0" distB="0" distL="0" distR="0" wp14:anchorId="4B03757C" wp14:editId="1C508A8C">
            <wp:extent cx="5559425" cy="3482975"/>
            <wp:effectExtent l="0" t="0" r="3175" b="3175"/>
            <wp:docPr id="6" name="Grafiek 6">
              <a:extLst xmlns:a="http://schemas.openxmlformats.org/drawingml/2006/main">
                <a:ext uri="{FF2B5EF4-FFF2-40B4-BE49-F238E27FC236}">
                  <a16:creationId xmlns:a16="http://schemas.microsoft.com/office/drawing/2014/main" id="{4C34E83E-346E-4824-9708-AB00DE5FF9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BF7F6F9" w14:textId="77777777" w:rsidR="00FD52C3" w:rsidRPr="00E23D69" w:rsidRDefault="00FD52C3" w:rsidP="00FD52C3">
      <w:pPr>
        <w:pStyle w:val="Bijschrift"/>
        <w:ind w:left="1080"/>
        <w:jc w:val="center"/>
        <w:rPr>
          <w:lang w:val="fr-BE"/>
        </w:rPr>
      </w:pPr>
      <w:proofErr w:type="spellStart"/>
      <w:r w:rsidRPr="00E23D69">
        <w:rPr>
          <w:lang w:val="fr-BE"/>
        </w:rPr>
        <w:t>Beim</w:t>
      </w:r>
      <w:proofErr w:type="spellEnd"/>
      <w:r w:rsidRPr="00E23D69">
        <w:rPr>
          <w:lang w:val="fr-BE"/>
        </w:rPr>
        <w:t xml:space="preserve"> </w:t>
      </w:r>
      <w:proofErr w:type="spellStart"/>
      <w:r w:rsidRPr="00E23D69">
        <w:rPr>
          <w:lang w:val="fr-BE"/>
        </w:rPr>
        <w:t>Birnenexport</w:t>
      </w:r>
      <w:proofErr w:type="spellEnd"/>
      <w:r w:rsidRPr="00E23D69">
        <w:rPr>
          <w:lang w:val="fr-BE"/>
        </w:rPr>
        <w:t xml:space="preserve"> </w:t>
      </w:r>
      <w:proofErr w:type="spellStart"/>
      <w:r w:rsidRPr="00E23D69">
        <w:rPr>
          <w:lang w:val="fr-BE"/>
        </w:rPr>
        <w:t>setzt</w:t>
      </w:r>
      <w:proofErr w:type="spellEnd"/>
      <w:r w:rsidRPr="00E23D69">
        <w:rPr>
          <w:lang w:val="fr-BE"/>
        </w:rPr>
        <w:t xml:space="preserve"> </w:t>
      </w:r>
      <w:proofErr w:type="spellStart"/>
      <w:r w:rsidRPr="00E23D69">
        <w:rPr>
          <w:lang w:val="fr-BE"/>
        </w:rPr>
        <w:t>Belgien</w:t>
      </w:r>
      <w:proofErr w:type="spellEnd"/>
      <w:r w:rsidRPr="00E23D69">
        <w:rPr>
          <w:lang w:val="fr-BE"/>
        </w:rPr>
        <w:t xml:space="preserve"> </w:t>
      </w:r>
      <w:proofErr w:type="spellStart"/>
      <w:r w:rsidRPr="00E23D69">
        <w:rPr>
          <w:lang w:val="fr-BE"/>
        </w:rPr>
        <w:t>auf</w:t>
      </w:r>
      <w:proofErr w:type="spellEnd"/>
      <w:r w:rsidRPr="00E23D69">
        <w:rPr>
          <w:lang w:val="fr-BE"/>
        </w:rPr>
        <w:t xml:space="preserve"> </w:t>
      </w:r>
      <w:proofErr w:type="spellStart"/>
      <w:r w:rsidRPr="00E23D69">
        <w:rPr>
          <w:lang w:val="fr-BE"/>
        </w:rPr>
        <w:t>starke</w:t>
      </w:r>
      <w:proofErr w:type="spellEnd"/>
      <w:r w:rsidRPr="00E23D69">
        <w:rPr>
          <w:lang w:val="fr-BE"/>
        </w:rPr>
        <w:t xml:space="preserve"> </w:t>
      </w:r>
      <w:proofErr w:type="spellStart"/>
      <w:r w:rsidRPr="00E23D69">
        <w:rPr>
          <w:lang w:val="fr-BE"/>
        </w:rPr>
        <w:t>Exportstreuung</w:t>
      </w:r>
      <w:proofErr w:type="spellEnd"/>
      <w:r w:rsidRPr="00E23D69">
        <w:rPr>
          <w:lang w:val="fr-BE"/>
        </w:rPr>
        <w:br/>
      </w:r>
      <w:r w:rsidRPr="00E23D69">
        <w:rPr>
          <w:noProof/>
          <w:lang w:val="fr-BE"/>
        </w:rPr>
        <w:t>Quelle: Eurostat &amp; VLAM</w:t>
      </w:r>
    </w:p>
    <w:p w14:paraId="262747BD" w14:textId="77777777" w:rsidR="00FD52C3" w:rsidRPr="00E23D69" w:rsidRDefault="00FD52C3" w:rsidP="00FD52C3">
      <w:pPr>
        <w:pStyle w:val="Lijstalinea"/>
        <w:spacing w:after="200" w:line="276" w:lineRule="auto"/>
        <w:ind w:left="709"/>
        <w:rPr>
          <w:lang w:val="fr-BE"/>
        </w:rPr>
      </w:pPr>
    </w:p>
    <w:p w14:paraId="31152D22" w14:textId="1D06BA56" w:rsidR="00680726" w:rsidRPr="00680726" w:rsidRDefault="00D61651" w:rsidP="001844B0">
      <w:pPr>
        <w:pStyle w:val="Lijstalinea"/>
        <w:numPr>
          <w:ilvl w:val="0"/>
          <w:numId w:val="4"/>
        </w:numPr>
        <w:spacing w:after="200" w:line="276" w:lineRule="auto"/>
        <w:ind w:left="709" w:hanging="283"/>
      </w:pPr>
      <w:r w:rsidRPr="00E86824">
        <w:rPr>
          <w:bCs/>
        </w:rPr>
        <w:t xml:space="preserve">Der </w:t>
      </w:r>
      <w:proofErr w:type="spellStart"/>
      <w:r w:rsidRPr="00E86824">
        <w:rPr>
          <w:b/>
        </w:rPr>
        <w:t>belgische</w:t>
      </w:r>
      <w:proofErr w:type="spellEnd"/>
      <w:r w:rsidRPr="00E86824">
        <w:rPr>
          <w:b/>
        </w:rPr>
        <w:t xml:space="preserve"> Export </w:t>
      </w:r>
      <w:proofErr w:type="spellStart"/>
      <w:r w:rsidRPr="00E86824">
        <w:rPr>
          <w:b/>
        </w:rPr>
        <w:t>von</w:t>
      </w:r>
      <w:proofErr w:type="spellEnd"/>
      <w:r w:rsidRPr="00E86824">
        <w:rPr>
          <w:b/>
        </w:rPr>
        <w:t xml:space="preserve"> </w:t>
      </w:r>
      <w:proofErr w:type="spellStart"/>
      <w:r w:rsidR="00680726" w:rsidRPr="00E86824">
        <w:rPr>
          <w:b/>
        </w:rPr>
        <w:t>Erdbeeren</w:t>
      </w:r>
      <w:proofErr w:type="spellEnd"/>
      <w:r w:rsidR="00680726" w:rsidRPr="00E86824">
        <w:rPr>
          <w:bCs/>
        </w:rPr>
        <w:t xml:space="preserve"> </w:t>
      </w:r>
      <w:r w:rsidRPr="00E86824">
        <w:rPr>
          <w:bCs/>
        </w:rPr>
        <w:t xml:space="preserve">war 2018 </w:t>
      </w:r>
      <w:proofErr w:type="spellStart"/>
      <w:r w:rsidRPr="00E86824">
        <w:rPr>
          <w:bCs/>
        </w:rPr>
        <w:t>leicht</w:t>
      </w:r>
      <w:proofErr w:type="spellEnd"/>
      <w:r w:rsidRPr="00E86824">
        <w:rPr>
          <w:bCs/>
        </w:rPr>
        <w:t xml:space="preserve"> </w:t>
      </w:r>
      <w:proofErr w:type="spellStart"/>
      <w:r w:rsidRPr="00E86824">
        <w:rPr>
          <w:bCs/>
        </w:rPr>
        <w:t>rückläufig</w:t>
      </w:r>
      <w:proofErr w:type="spellEnd"/>
      <w:r w:rsidRPr="00E86824">
        <w:rPr>
          <w:bCs/>
        </w:rPr>
        <w:t xml:space="preserve">. </w:t>
      </w:r>
      <w:r w:rsidR="00680726" w:rsidRPr="00E86824">
        <w:rPr>
          <w:bCs/>
        </w:rPr>
        <w:t xml:space="preserve">Die </w:t>
      </w:r>
      <w:proofErr w:type="spellStart"/>
      <w:r w:rsidR="00680726" w:rsidRPr="00E86824">
        <w:rPr>
          <w:bCs/>
        </w:rPr>
        <w:t>Niederlande</w:t>
      </w:r>
      <w:proofErr w:type="spellEnd"/>
      <w:r w:rsidR="00680726" w:rsidRPr="00E86824">
        <w:rPr>
          <w:bCs/>
        </w:rPr>
        <w:t xml:space="preserve"> </w:t>
      </w:r>
      <w:proofErr w:type="spellStart"/>
      <w:r w:rsidR="00680726" w:rsidRPr="00E86824">
        <w:rPr>
          <w:bCs/>
        </w:rPr>
        <w:t>sind</w:t>
      </w:r>
      <w:proofErr w:type="spellEnd"/>
      <w:r w:rsidR="00680726" w:rsidRPr="00E86824">
        <w:rPr>
          <w:bCs/>
        </w:rPr>
        <w:t xml:space="preserve"> der </w:t>
      </w:r>
      <w:proofErr w:type="spellStart"/>
      <w:r w:rsidR="00446728" w:rsidRPr="00E86824">
        <w:rPr>
          <w:bCs/>
        </w:rPr>
        <w:t>Hauptabsatzmarkt</w:t>
      </w:r>
      <w:proofErr w:type="spellEnd"/>
      <w:r w:rsidR="00680726" w:rsidRPr="00E86824">
        <w:rPr>
          <w:bCs/>
        </w:rPr>
        <w:t xml:space="preserve"> </w:t>
      </w:r>
      <w:proofErr w:type="spellStart"/>
      <w:r w:rsidR="00680726" w:rsidRPr="00E86824">
        <w:rPr>
          <w:bCs/>
        </w:rPr>
        <w:t>für</w:t>
      </w:r>
      <w:proofErr w:type="spellEnd"/>
      <w:r w:rsidR="00680726" w:rsidRPr="00E86824">
        <w:rPr>
          <w:bCs/>
        </w:rPr>
        <w:t xml:space="preserve"> </w:t>
      </w:r>
      <w:proofErr w:type="spellStart"/>
      <w:r w:rsidR="00680726" w:rsidRPr="00E86824">
        <w:rPr>
          <w:bCs/>
        </w:rPr>
        <w:t>belgische</w:t>
      </w:r>
      <w:proofErr w:type="spellEnd"/>
      <w:r w:rsidR="00680726" w:rsidRPr="00E86824">
        <w:rPr>
          <w:bCs/>
        </w:rPr>
        <w:t xml:space="preserve"> </w:t>
      </w:r>
      <w:proofErr w:type="spellStart"/>
      <w:r w:rsidR="00680726" w:rsidRPr="00E86824">
        <w:rPr>
          <w:bCs/>
        </w:rPr>
        <w:t>Erdbeeren</w:t>
      </w:r>
      <w:proofErr w:type="spellEnd"/>
      <w:r w:rsidR="00680726" w:rsidRPr="00E86824">
        <w:rPr>
          <w:bCs/>
        </w:rPr>
        <w:t xml:space="preserve"> (29</w:t>
      </w:r>
      <w:r w:rsidRPr="00E86824">
        <w:rPr>
          <w:bCs/>
        </w:rPr>
        <w:t xml:space="preserve"> </w:t>
      </w:r>
      <w:proofErr w:type="spellStart"/>
      <w:r w:rsidRPr="00E86824">
        <w:rPr>
          <w:bCs/>
        </w:rPr>
        <w:t>Prozent</w:t>
      </w:r>
      <w:proofErr w:type="spellEnd"/>
      <w:r w:rsidR="00680726" w:rsidRPr="00E86824">
        <w:rPr>
          <w:bCs/>
        </w:rPr>
        <w:t xml:space="preserve">), </w:t>
      </w:r>
      <w:proofErr w:type="spellStart"/>
      <w:r w:rsidR="00680726" w:rsidRPr="00E86824">
        <w:rPr>
          <w:bCs/>
        </w:rPr>
        <w:t>gefolgt</w:t>
      </w:r>
      <w:proofErr w:type="spellEnd"/>
      <w:r w:rsidR="00680726" w:rsidRPr="00E86824">
        <w:rPr>
          <w:bCs/>
        </w:rPr>
        <w:t xml:space="preserve"> </w:t>
      </w:r>
      <w:proofErr w:type="spellStart"/>
      <w:r w:rsidR="00680726" w:rsidRPr="00E86824">
        <w:rPr>
          <w:bCs/>
        </w:rPr>
        <w:t>von</w:t>
      </w:r>
      <w:proofErr w:type="spellEnd"/>
      <w:r w:rsidR="00680726" w:rsidRPr="00E86824">
        <w:rPr>
          <w:bCs/>
        </w:rPr>
        <w:t xml:space="preserve"> </w:t>
      </w:r>
      <w:proofErr w:type="spellStart"/>
      <w:r w:rsidR="00680726" w:rsidRPr="00E86824">
        <w:rPr>
          <w:bCs/>
        </w:rPr>
        <w:t>Frankreich</w:t>
      </w:r>
      <w:proofErr w:type="spellEnd"/>
      <w:r w:rsidR="00680726" w:rsidRPr="00E86824">
        <w:rPr>
          <w:bCs/>
        </w:rPr>
        <w:t xml:space="preserve"> (17</w:t>
      </w:r>
      <w:r w:rsidRPr="00E86824">
        <w:rPr>
          <w:bCs/>
        </w:rPr>
        <w:t xml:space="preserve"> </w:t>
      </w:r>
      <w:proofErr w:type="spellStart"/>
      <w:r w:rsidRPr="00E86824">
        <w:rPr>
          <w:bCs/>
        </w:rPr>
        <w:t>Prozent</w:t>
      </w:r>
      <w:proofErr w:type="spellEnd"/>
      <w:r w:rsidR="00680726" w:rsidRPr="00E86824">
        <w:rPr>
          <w:bCs/>
        </w:rPr>
        <w:t xml:space="preserve">) </w:t>
      </w:r>
      <w:proofErr w:type="spellStart"/>
      <w:r w:rsidR="00680726" w:rsidRPr="00E86824">
        <w:rPr>
          <w:bCs/>
        </w:rPr>
        <w:t>und</w:t>
      </w:r>
      <w:proofErr w:type="spellEnd"/>
      <w:r w:rsidR="00680726" w:rsidRPr="00E86824">
        <w:rPr>
          <w:bCs/>
        </w:rPr>
        <w:t xml:space="preserve"> </w:t>
      </w:r>
      <w:proofErr w:type="spellStart"/>
      <w:r w:rsidR="00680726" w:rsidRPr="00E86824">
        <w:rPr>
          <w:bCs/>
        </w:rPr>
        <w:t>dem</w:t>
      </w:r>
      <w:proofErr w:type="spellEnd"/>
      <w:r w:rsidR="00680726" w:rsidRPr="00E86824">
        <w:rPr>
          <w:bCs/>
        </w:rPr>
        <w:t xml:space="preserve"> </w:t>
      </w:r>
      <w:proofErr w:type="spellStart"/>
      <w:r w:rsidR="00680726" w:rsidRPr="00E86824">
        <w:rPr>
          <w:bCs/>
        </w:rPr>
        <w:t>Vereinigten</w:t>
      </w:r>
      <w:proofErr w:type="spellEnd"/>
      <w:r w:rsidR="00680726" w:rsidRPr="00E86824">
        <w:rPr>
          <w:bCs/>
        </w:rPr>
        <w:t xml:space="preserve"> </w:t>
      </w:r>
      <w:proofErr w:type="spellStart"/>
      <w:r w:rsidR="00680726" w:rsidRPr="00E86824">
        <w:rPr>
          <w:bCs/>
        </w:rPr>
        <w:t>Königreich</w:t>
      </w:r>
      <w:proofErr w:type="spellEnd"/>
      <w:r w:rsidR="00680726" w:rsidRPr="00E86824">
        <w:rPr>
          <w:bCs/>
        </w:rPr>
        <w:t xml:space="preserve"> (15</w:t>
      </w:r>
      <w:r w:rsidRPr="00E86824">
        <w:rPr>
          <w:bCs/>
        </w:rPr>
        <w:t xml:space="preserve"> </w:t>
      </w:r>
      <w:proofErr w:type="spellStart"/>
      <w:r w:rsidRPr="00E86824">
        <w:rPr>
          <w:bCs/>
        </w:rPr>
        <w:t>Prozent</w:t>
      </w:r>
      <w:proofErr w:type="spellEnd"/>
      <w:r w:rsidR="00680726" w:rsidRPr="00E86824">
        <w:rPr>
          <w:bCs/>
        </w:rPr>
        <w:t>). Deutschland</w:t>
      </w:r>
      <w:r w:rsidR="00E86824" w:rsidRPr="00E86824">
        <w:rPr>
          <w:bCs/>
        </w:rPr>
        <w:t xml:space="preserve"> belegt den </w:t>
      </w:r>
      <w:proofErr w:type="spellStart"/>
      <w:r w:rsidR="00E86824" w:rsidRPr="00E86824">
        <w:rPr>
          <w:bCs/>
        </w:rPr>
        <w:t>vierten</w:t>
      </w:r>
      <w:proofErr w:type="spellEnd"/>
      <w:r w:rsidR="00E86824" w:rsidRPr="00E86824">
        <w:rPr>
          <w:bCs/>
        </w:rPr>
        <w:t xml:space="preserve"> Platz </w:t>
      </w:r>
      <w:proofErr w:type="spellStart"/>
      <w:r w:rsidR="00E86824" w:rsidRPr="00E86824">
        <w:rPr>
          <w:bCs/>
        </w:rPr>
        <w:t>auf</w:t>
      </w:r>
      <w:proofErr w:type="spellEnd"/>
      <w:r w:rsidR="00E86824" w:rsidRPr="00E86824">
        <w:rPr>
          <w:bCs/>
        </w:rPr>
        <w:t xml:space="preserve"> der </w:t>
      </w:r>
      <w:proofErr w:type="spellStart"/>
      <w:r w:rsidR="00E86824" w:rsidRPr="00E86824">
        <w:rPr>
          <w:bCs/>
        </w:rPr>
        <w:t>belgischen</w:t>
      </w:r>
      <w:proofErr w:type="spellEnd"/>
      <w:r w:rsidR="00E86824" w:rsidRPr="00E86824">
        <w:rPr>
          <w:bCs/>
        </w:rPr>
        <w:t xml:space="preserve"> </w:t>
      </w:r>
      <w:proofErr w:type="spellStart"/>
      <w:r w:rsidR="00E86824" w:rsidRPr="00E86824">
        <w:rPr>
          <w:bCs/>
        </w:rPr>
        <w:t>Kundenliste</w:t>
      </w:r>
      <w:proofErr w:type="spellEnd"/>
      <w:r w:rsidR="00E86824" w:rsidRPr="00E86824">
        <w:rPr>
          <w:bCs/>
        </w:rPr>
        <w:t xml:space="preserve">.  </w:t>
      </w:r>
      <w:r w:rsidR="00DF2B7B" w:rsidRPr="00446728">
        <w:rPr>
          <w:bCs/>
        </w:rPr>
        <w:t xml:space="preserve">Die </w:t>
      </w:r>
      <w:proofErr w:type="spellStart"/>
      <w:r w:rsidR="00DF2B7B" w:rsidRPr="00446728">
        <w:rPr>
          <w:bCs/>
        </w:rPr>
        <w:t>skandinavischen</w:t>
      </w:r>
      <w:proofErr w:type="spellEnd"/>
      <w:r w:rsidR="00DF2B7B" w:rsidRPr="00446728">
        <w:rPr>
          <w:bCs/>
        </w:rPr>
        <w:t xml:space="preserve"> </w:t>
      </w:r>
      <w:proofErr w:type="spellStart"/>
      <w:r w:rsidR="00DF2B7B" w:rsidRPr="00446728">
        <w:rPr>
          <w:bCs/>
        </w:rPr>
        <w:t>Märkte</w:t>
      </w:r>
      <w:proofErr w:type="spellEnd"/>
      <w:r w:rsidR="00DF2B7B" w:rsidRPr="00446728">
        <w:rPr>
          <w:bCs/>
        </w:rPr>
        <w:t xml:space="preserve"> </w:t>
      </w:r>
      <w:proofErr w:type="spellStart"/>
      <w:r w:rsidR="00DF2B7B" w:rsidRPr="00446728">
        <w:rPr>
          <w:bCs/>
        </w:rPr>
        <w:t>Schweden</w:t>
      </w:r>
      <w:proofErr w:type="spellEnd"/>
      <w:r w:rsidR="00DF2B7B" w:rsidRPr="00446728">
        <w:rPr>
          <w:bCs/>
        </w:rPr>
        <w:t xml:space="preserve"> </w:t>
      </w:r>
      <w:proofErr w:type="spellStart"/>
      <w:r w:rsidR="00DF2B7B" w:rsidRPr="00446728">
        <w:rPr>
          <w:bCs/>
        </w:rPr>
        <w:t>und</w:t>
      </w:r>
      <w:proofErr w:type="spellEnd"/>
      <w:r w:rsidR="00DF2B7B" w:rsidRPr="00446728">
        <w:rPr>
          <w:bCs/>
        </w:rPr>
        <w:t xml:space="preserve"> Finnland </w:t>
      </w:r>
      <w:proofErr w:type="spellStart"/>
      <w:r w:rsidR="00DF2B7B" w:rsidRPr="00446728">
        <w:rPr>
          <w:bCs/>
        </w:rPr>
        <w:t>vervollständigen</w:t>
      </w:r>
      <w:proofErr w:type="spellEnd"/>
      <w:r w:rsidR="00DF2B7B" w:rsidRPr="00446728">
        <w:rPr>
          <w:bCs/>
        </w:rPr>
        <w:t xml:space="preserve"> die </w:t>
      </w:r>
      <w:proofErr w:type="spellStart"/>
      <w:r w:rsidR="00DF2B7B" w:rsidRPr="00446728">
        <w:rPr>
          <w:bCs/>
        </w:rPr>
        <w:t>Liste</w:t>
      </w:r>
      <w:proofErr w:type="spellEnd"/>
      <w:r w:rsidR="00DF2B7B" w:rsidRPr="00446728">
        <w:rPr>
          <w:bCs/>
        </w:rPr>
        <w:t xml:space="preserve"> der </w:t>
      </w:r>
      <w:proofErr w:type="spellStart"/>
      <w:r w:rsidR="00DF2B7B" w:rsidRPr="00446728">
        <w:rPr>
          <w:bCs/>
        </w:rPr>
        <w:t>wichtigsten</w:t>
      </w:r>
      <w:proofErr w:type="spellEnd"/>
      <w:r w:rsidR="00DF2B7B" w:rsidRPr="00446728">
        <w:rPr>
          <w:bCs/>
        </w:rPr>
        <w:t xml:space="preserve"> </w:t>
      </w:r>
      <w:proofErr w:type="spellStart"/>
      <w:r w:rsidR="00DF2B7B" w:rsidRPr="00446728">
        <w:rPr>
          <w:bCs/>
        </w:rPr>
        <w:t>Märkte</w:t>
      </w:r>
      <w:proofErr w:type="spellEnd"/>
      <w:r w:rsidR="00DF2B7B" w:rsidRPr="00446728">
        <w:rPr>
          <w:bCs/>
        </w:rPr>
        <w:t xml:space="preserve"> </w:t>
      </w:r>
      <w:proofErr w:type="spellStart"/>
      <w:r w:rsidR="00DF2B7B" w:rsidRPr="00446728">
        <w:rPr>
          <w:bCs/>
        </w:rPr>
        <w:t>Belgiens</w:t>
      </w:r>
      <w:proofErr w:type="spellEnd"/>
    </w:p>
    <w:p w14:paraId="7C1C21DF" w14:textId="37EA0AE4" w:rsidR="00996051" w:rsidRDefault="00446728" w:rsidP="00996051">
      <w:pPr>
        <w:spacing w:line="288" w:lineRule="auto"/>
        <w:ind w:firstLine="360"/>
        <w:jc w:val="both"/>
        <w:rPr>
          <w:b/>
          <w:smallCaps/>
        </w:rPr>
      </w:pPr>
      <w:r>
        <w:rPr>
          <w:b/>
          <w:smallCaps/>
        </w:rPr>
        <w:lastRenderedPageBreak/>
        <w:t>FRISCHGEMÜSE</w:t>
      </w:r>
    </w:p>
    <w:p w14:paraId="20DE0817" w14:textId="27070FA8" w:rsidR="00446728" w:rsidRDefault="00446728" w:rsidP="00446728">
      <w:pPr>
        <w:pStyle w:val="Lijstalinea"/>
        <w:numPr>
          <w:ilvl w:val="0"/>
          <w:numId w:val="7"/>
        </w:numPr>
      </w:pPr>
      <w:r>
        <w:t xml:space="preserve">2018 </w:t>
      </w:r>
      <w:proofErr w:type="spellStart"/>
      <w:r>
        <w:t>produzierten</w:t>
      </w:r>
      <w:proofErr w:type="spellEnd"/>
      <w:r>
        <w:t xml:space="preserve"> die </w:t>
      </w:r>
      <w:proofErr w:type="spellStart"/>
      <w:r>
        <w:t>belgischen</w:t>
      </w:r>
      <w:proofErr w:type="spellEnd"/>
      <w:r>
        <w:t xml:space="preserve"> </w:t>
      </w:r>
      <w:proofErr w:type="spellStart"/>
      <w:r>
        <w:t>G</w:t>
      </w:r>
      <w:r w:rsidR="00DF2B7B">
        <w:t>emüseg</w:t>
      </w:r>
      <w:r>
        <w:t>ärtner</w:t>
      </w:r>
      <w:proofErr w:type="spellEnd"/>
      <w:r>
        <w:t xml:space="preserve"> </w:t>
      </w:r>
      <w:proofErr w:type="spellStart"/>
      <w:r>
        <w:t>insgesamt</w:t>
      </w:r>
      <w:proofErr w:type="spellEnd"/>
      <w:r>
        <w:t xml:space="preserve"> </w:t>
      </w:r>
      <w:r w:rsidRPr="00446728">
        <w:rPr>
          <w:b/>
          <w:bCs/>
        </w:rPr>
        <w:t>1.619.522 Tonnen</w:t>
      </w:r>
      <w:r>
        <w:t xml:space="preserve"> </w:t>
      </w:r>
      <w:proofErr w:type="spellStart"/>
      <w:r>
        <w:t>Gemüse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Frischmarkt</w:t>
      </w:r>
      <w:proofErr w:type="spellEnd"/>
      <w:r>
        <w:t>.</w:t>
      </w:r>
      <w:r>
        <w:br/>
      </w:r>
      <w:r w:rsidRPr="00446728">
        <w:rPr>
          <w:b/>
          <w:bCs/>
        </w:rPr>
        <w:t xml:space="preserve">Tomaten </w:t>
      </w:r>
      <w:r>
        <w:t xml:space="preserve">(258.680 Tonnen) </w:t>
      </w:r>
      <w:proofErr w:type="spellStart"/>
      <w:r>
        <w:t>sind</w:t>
      </w:r>
      <w:proofErr w:type="spellEnd"/>
      <w:r>
        <w:t xml:space="preserve"> die absolute Nummer eins. </w:t>
      </w:r>
      <w:proofErr w:type="spellStart"/>
      <w:r>
        <w:t>Lauch</w:t>
      </w:r>
      <w:proofErr w:type="spellEnd"/>
      <w:r>
        <w:t xml:space="preserve"> (95.200 Tonnen), </w:t>
      </w:r>
      <w:proofErr w:type="spellStart"/>
      <w:r>
        <w:t>Möhren</w:t>
      </w:r>
      <w:proofErr w:type="spellEnd"/>
      <w:r>
        <w:t xml:space="preserve"> (77.500 Tonnen), </w:t>
      </w:r>
      <w:proofErr w:type="spellStart"/>
      <w:r>
        <w:t>Chicorée</w:t>
      </w:r>
      <w:proofErr w:type="spellEnd"/>
      <w:r>
        <w:t xml:space="preserve"> (34.850 Tonnen), </w:t>
      </w:r>
      <w:proofErr w:type="spellStart"/>
      <w:r>
        <w:t>Kopfsalat</w:t>
      </w:r>
      <w:proofErr w:type="spellEnd"/>
      <w:r>
        <w:t xml:space="preserve"> (34.750 Tonnen), Paprika (26.040 Tonnen)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Gurken</w:t>
      </w:r>
      <w:proofErr w:type="spellEnd"/>
      <w:r>
        <w:t xml:space="preserve"> (24.490 Tonnen) </w:t>
      </w:r>
      <w:proofErr w:type="spellStart"/>
      <w:r w:rsidR="00E86824">
        <w:t>folgen</w:t>
      </w:r>
      <w:proofErr w:type="spellEnd"/>
      <w:r w:rsidR="00E86824">
        <w:t xml:space="preserve"> </w:t>
      </w:r>
      <w:proofErr w:type="spellStart"/>
      <w:r w:rsidR="00E86824">
        <w:t>auf</w:t>
      </w:r>
      <w:proofErr w:type="spellEnd"/>
      <w:r w:rsidR="00E86824">
        <w:t xml:space="preserve"> den </w:t>
      </w:r>
      <w:proofErr w:type="spellStart"/>
      <w:r w:rsidR="00E86824">
        <w:t>weiteren</w:t>
      </w:r>
      <w:proofErr w:type="spellEnd"/>
      <w:r w:rsidR="00E86824">
        <w:t xml:space="preserve"> </w:t>
      </w:r>
      <w:proofErr w:type="spellStart"/>
      <w:r w:rsidR="00E86824">
        <w:t>Plätzen</w:t>
      </w:r>
      <w:proofErr w:type="spellEnd"/>
      <w:r w:rsidR="00E86824">
        <w:t>.</w:t>
      </w:r>
    </w:p>
    <w:p w14:paraId="17CB73F2" w14:textId="187DDCEB" w:rsidR="00446728" w:rsidRDefault="00E86824" w:rsidP="00DF4D47">
      <w:pPr>
        <w:pStyle w:val="Lijstalinea"/>
        <w:numPr>
          <w:ilvl w:val="0"/>
          <w:numId w:val="7"/>
        </w:numPr>
      </w:pPr>
      <w:r>
        <w:t xml:space="preserve">Der </w:t>
      </w:r>
      <w:proofErr w:type="spellStart"/>
      <w:r w:rsidR="00446728" w:rsidRPr="00DF2B7B">
        <w:rPr>
          <w:b/>
          <w:bCs/>
        </w:rPr>
        <w:t>belgische</w:t>
      </w:r>
      <w:proofErr w:type="spellEnd"/>
      <w:r w:rsidR="00446728" w:rsidRPr="00DF2B7B">
        <w:rPr>
          <w:b/>
          <w:bCs/>
        </w:rPr>
        <w:t xml:space="preserve"> Export </w:t>
      </w:r>
      <w:proofErr w:type="spellStart"/>
      <w:r w:rsidR="00446728" w:rsidRPr="00DF2B7B">
        <w:rPr>
          <w:b/>
          <w:bCs/>
        </w:rPr>
        <w:t>von</w:t>
      </w:r>
      <w:proofErr w:type="spellEnd"/>
      <w:r w:rsidR="00446728" w:rsidRPr="00DF2B7B">
        <w:rPr>
          <w:b/>
          <w:bCs/>
        </w:rPr>
        <w:t xml:space="preserve"> </w:t>
      </w:r>
      <w:proofErr w:type="spellStart"/>
      <w:r w:rsidR="00446728" w:rsidRPr="00DF2B7B">
        <w:rPr>
          <w:b/>
          <w:bCs/>
        </w:rPr>
        <w:t>Frischgemüse</w:t>
      </w:r>
      <w:proofErr w:type="spellEnd"/>
      <w:r w:rsidR="00446728">
        <w:t xml:space="preserve"> </w:t>
      </w:r>
      <w:proofErr w:type="spellStart"/>
      <w:r>
        <w:t>konnte</w:t>
      </w:r>
      <w:proofErr w:type="spellEnd"/>
      <w:r>
        <w:t xml:space="preserve"> 2017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deutliches</w:t>
      </w:r>
      <w:proofErr w:type="spellEnd"/>
      <w:r>
        <w:t xml:space="preserve"> </w:t>
      </w:r>
      <w:proofErr w:type="spellStart"/>
      <w:r>
        <w:t>Wachstumsplus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zwölf</w:t>
      </w:r>
      <w:proofErr w:type="spellEnd"/>
      <w:r>
        <w:t xml:space="preserve"> </w:t>
      </w:r>
      <w:proofErr w:type="spellStart"/>
      <w:r>
        <w:t>Prozent</w:t>
      </w:r>
      <w:proofErr w:type="spellEnd"/>
      <w:r>
        <w:t xml:space="preserve"> </w:t>
      </w:r>
      <w:proofErr w:type="spellStart"/>
      <w:r>
        <w:t>generieren</w:t>
      </w:r>
      <w:proofErr w:type="spellEnd"/>
      <w:r>
        <w:t xml:space="preserve">.  </w:t>
      </w:r>
      <w:proofErr w:type="spellStart"/>
      <w:r>
        <w:t>Dieser</w:t>
      </w:r>
      <w:proofErr w:type="spellEnd"/>
      <w:r>
        <w:t xml:space="preserve"> </w:t>
      </w:r>
      <w:proofErr w:type="spellStart"/>
      <w:r w:rsidR="00DF4D47">
        <w:t>Aufwärtst</w:t>
      </w:r>
      <w:r>
        <w:t>rend</w:t>
      </w:r>
      <w:proofErr w:type="spellEnd"/>
      <w:r w:rsidR="00DF4D47">
        <w:t xml:space="preserve"> </w:t>
      </w:r>
      <w:proofErr w:type="spellStart"/>
      <w:r w:rsidR="00DF4D47">
        <w:t>setzte</w:t>
      </w:r>
      <w:proofErr w:type="spellEnd"/>
      <w:r w:rsidR="00DF4D47">
        <w:t xml:space="preserve"> </w:t>
      </w:r>
      <w:proofErr w:type="spellStart"/>
      <w:r w:rsidR="00DF4D47">
        <w:t>sich</w:t>
      </w:r>
      <w:proofErr w:type="spellEnd"/>
      <w:r w:rsidR="00DF4D47">
        <w:t xml:space="preserve"> 2018 nicht fort. Von </w:t>
      </w:r>
      <w:proofErr w:type="spellStart"/>
      <w:r w:rsidR="00DF4D47">
        <w:t>Januar</w:t>
      </w:r>
      <w:proofErr w:type="spellEnd"/>
      <w:r w:rsidR="00DF4D47">
        <w:t xml:space="preserve"> bis Oktober 2019 </w:t>
      </w:r>
      <w:proofErr w:type="spellStart"/>
      <w:r w:rsidR="00DF4D47">
        <w:t>wird</w:t>
      </w:r>
      <w:proofErr w:type="spellEnd"/>
      <w:r w:rsidR="00DF4D47">
        <w:t xml:space="preserve">, </w:t>
      </w:r>
      <w:proofErr w:type="spellStart"/>
      <w:r w:rsidR="00DF4D47">
        <w:t>im</w:t>
      </w:r>
      <w:proofErr w:type="spellEnd"/>
      <w:r w:rsidR="00DF4D47">
        <w:t xml:space="preserve"> </w:t>
      </w:r>
      <w:proofErr w:type="spellStart"/>
      <w:r w:rsidR="00DF4D47">
        <w:t>Vergleich</w:t>
      </w:r>
      <w:proofErr w:type="spellEnd"/>
      <w:r w:rsidR="00DF4D47">
        <w:t xml:space="preserve"> </w:t>
      </w:r>
      <w:proofErr w:type="spellStart"/>
      <w:r w:rsidR="00DF4D47">
        <w:t>zum</w:t>
      </w:r>
      <w:proofErr w:type="spellEnd"/>
      <w:r w:rsidR="00DF4D47">
        <w:t xml:space="preserve"> </w:t>
      </w:r>
      <w:proofErr w:type="spellStart"/>
      <w:r w:rsidR="00DF4D47">
        <w:t>Vorjahreszeitraum</w:t>
      </w:r>
      <w:proofErr w:type="spellEnd"/>
      <w:r w:rsidR="00DF4D47">
        <w:t xml:space="preserve">, </w:t>
      </w:r>
      <w:proofErr w:type="spellStart"/>
      <w:r w:rsidR="00DF4D47">
        <w:t>aber</w:t>
      </w:r>
      <w:proofErr w:type="spellEnd"/>
      <w:r w:rsidR="00DF4D47">
        <w:t xml:space="preserve"> </w:t>
      </w:r>
      <w:proofErr w:type="spellStart"/>
      <w:r w:rsidR="00DF4D47">
        <w:t>bereits</w:t>
      </w:r>
      <w:proofErr w:type="spellEnd"/>
      <w:r w:rsidR="00DF4D47">
        <w:t xml:space="preserve"> </w:t>
      </w:r>
      <w:proofErr w:type="spellStart"/>
      <w:r w:rsidR="00DF4D47">
        <w:t>ein</w:t>
      </w:r>
      <w:proofErr w:type="spellEnd"/>
      <w:r w:rsidR="00DF4D47">
        <w:t xml:space="preserve"> Plus </w:t>
      </w:r>
      <w:proofErr w:type="spellStart"/>
      <w:r w:rsidR="00DF4D47">
        <w:t>von</w:t>
      </w:r>
      <w:proofErr w:type="spellEnd"/>
      <w:r w:rsidR="00DF4D47">
        <w:t xml:space="preserve"> 19 </w:t>
      </w:r>
      <w:proofErr w:type="spellStart"/>
      <w:r w:rsidR="00DF4D47">
        <w:t>Prozent</w:t>
      </w:r>
      <w:proofErr w:type="spellEnd"/>
      <w:r w:rsidR="00DF4D47">
        <w:t xml:space="preserve"> </w:t>
      </w:r>
      <w:proofErr w:type="spellStart"/>
      <w:r w:rsidR="00DF4D47">
        <w:t>verbucht</w:t>
      </w:r>
      <w:proofErr w:type="spellEnd"/>
      <w:r w:rsidR="00DF4D47">
        <w:t xml:space="preserve">. </w:t>
      </w:r>
      <w:r w:rsidR="00DF4D47">
        <w:br/>
      </w:r>
      <w:r w:rsidR="00446728">
        <w:t xml:space="preserve">Die </w:t>
      </w:r>
      <w:proofErr w:type="spellStart"/>
      <w:r w:rsidR="00446728">
        <w:t>Nachbarländer</w:t>
      </w:r>
      <w:proofErr w:type="spellEnd"/>
      <w:r w:rsidR="00446728">
        <w:t xml:space="preserve"> </w:t>
      </w:r>
      <w:proofErr w:type="spellStart"/>
      <w:r w:rsidR="00446728">
        <w:t>sind</w:t>
      </w:r>
      <w:proofErr w:type="spellEnd"/>
      <w:r w:rsidR="00446728">
        <w:t xml:space="preserve"> die</w:t>
      </w:r>
      <w:r w:rsidR="00DF4D47">
        <w:t xml:space="preserve"> </w:t>
      </w:r>
      <w:proofErr w:type="spellStart"/>
      <w:r w:rsidR="00DF4D47">
        <w:t>mit</w:t>
      </w:r>
      <w:proofErr w:type="spellEnd"/>
      <w:r w:rsidR="00DF4D47">
        <w:t xml:space="preserve"> </w:t>
      </w:r>
      <w:proofErr w:type="spellStart"/>
      <w:r w:rsidR="00DF4D47">
        <w:t>Abstand</w:t>
      </w:r>
      <w:proofErr w:type="spellEnd"/>
      <w:r w:rsidR="00446728">
        <w:t xml:space="preserve"> </w:t>
      </w:r>
      <w:proofErr w:type="spellStart"/>
      <w:r w:rsidR="00446728">
        <w:t>wichtigsten</w:t>
      </w:r>
      <w:proofErr w:type="spellEnd"/>
      <w:r w:rsidR="00446728">
        <w:t xml:space="preserve"> </w:t>
      </w:r>
      <w:proofErr w:type="spellStart"/>
      <w:r w:rsidR="00DF4D47">
        <w:t>Destinationen</w:t>
      </w:r>
      <w:proofErr w:type="spellEnd"/>
      <w:r w:rsidR="00446728">
        <w:t xml:space="preserve"> </w:t>
      </w:r>
      <w:proofErr w:type="spellStart"/>
      <w:r w:rsidR="00446728">
        <w:t>für</w:t>
      </w:r>
      <w:proofErr w:type="spellEnd"/>
      <w:r w:rsidR="00446728">
        <w:t xml:space="preserve"> </w:t>
      </w:r>
      <w:proofErr w:type="spellStart"/>
      <w:r w:rsidR="00446728">
        <w:t>Frischgemüse</w:t>
      </w:r>
      <w:proofErr w:type="spellEnd"/>
      <w:r w:rsidR="00446728">
        <w:t xml:space="preserve">: Der </w:t>
      </w:r>
      <w:proofErr w:type="spellStart"/>
      <w:r w:rsidR="00446728">
        <w:t>französische</w:t>
      </w:r>
      <w:proofErr w:type="spellEnd"/>
      <w:r w:rsidR="00446728">
        <w:t xml:space="preserve"> Markt </w:t>
      </w:r>
      <w:proofErr w:type="spellStart"/>
      <w:r w:rsidR="00446728">
        <w:t>steht</w:t>
      </w:r>
      <w:proofErr w:type="spellEnd"/>
      <w:r w:rsidR="00446728">
        <w:t xml:space="preserve"> </w:t>
      </w:r>
      <w:proofErr w:type="spellStart"/>
      <w:r w:rsidR="00446728">
        <w:t>seit</w:t>
      </w:r>
      <w:proofErr w:type="spellEnd"/>
      <w:r w:rsidR="00446728">
        <w:t xml:space="preserve"> </w:t>
      </w:r>
      <w:proofErr w:type="spellStart"/>
      <w:r w:rsidR="00446728">
        <w:t>Jahren</w:t>
      </w:r>
      <w:proofErr w:type="spellEnd"/>
      <w:r w:rsidR="00446728">
        <w:t xml:space="preserve"> </w:t>
      </w:r>
      <w:proofErr w:type="spellStart"/>
      <w:r w:rsidR="00446728">
        <w:t>an</w:t>
      </w:r>
      <w:proofErr w:type="spellEnd"/>
      <w:r w:rsidR="00446728">
        <w:t xml:space="preserve"> </w:t>
      </w:r>
      <w:proofErr w:type="spellStart"/>
      <w:r w:rsidR="00446728">
        <w:t>erster</w:t>
      </w:r>
      <w:proofErr w:type="spellEnd"/>
      <w:r w:rsidR="00446728">
        <w:t xml:space="preserve"> Stelle</w:t>
      </w:r>
      <w:r w:rsidR="00DF4D47">
        <w:t xml:space="preserve">. Von November 2018 bis Oktober 2019 liegt der </w:t>
      </w:r>
      <w:proofErr w:type="spellStart"/>
      <w:r w:rsidR="00DF4D47">
        <w:t>Exportanteil</w:t>
      </w:r>
      <w:proofErr w:type="spellEnd"/>
      <w:r w:rsidR="00DF4D47">
        <w:t xml:space="preserve"> </w:t>
      </w:r>
      <w:proofErr w:type="spellStart"/>
      <w:r w:rsidR="00DF4D47">
        <w:t>Frankreichs</w:t>
      </w:r>
      <w:proofErr w:type="spellEnd"/>
      <w:r w:rsidR="00DF4D47">
        <w:t xml:space="preserve"> bei 36 </w:t>
      </w:r>
      <w:proofErr w:type="spellStart"/>
      <w:r w:rsidR="00DF4D47">
        <w:t>Prozent</w:t>
      </w:r>
      <w:proofErr w:type="spellEnd"/>
      <w:r w:rsidR="00DF4D47">
        <w:t xml:space="preserve">; die </w:t>
      </w:r>
      <w:proofErr w:type="spellStart"/>
      <w:r w:rsidR="00DF4D47">
        <w:t>Niederlande</w:t>
      </w:r>
      <w:proofErr w:type="spellEnd"/>
      <w:r w:rsidR="00DF4D47">
        <w:t xml:space="preserve"> </w:t>
      </w:r>
      <w:proofErr w:type="spellStart"/>
      <w:r w:rsidR="00DF4D47">
        <w:t>und</w:t>
      </w:r>
      <w:proofErr w:type="spellEnd"/>
      <w:r w:rsidR="00DF4D47">
        <w:t xml:space="preserve"> Deutschland </w:t>
      </w:r>
      <w:proofErr w:type="spellStart"/>
      <w:r w:rsidR="00DF4D47">
        <w:t>folgen</w:t>
      </w:r>
      <w:proofErr w:type="spellEnd"/>
      <w:r w:rsidR="00DF4D47">
        <w:t xml:space="preserve"> </w:t>
      </w:r>
      <w:proofErr w:type="spellStart"/>
      <w:r w:rsidR="00DF4D47">
        <w:t>mit</w:t>
      </w:r>
      <w:proofErr w:type="spellEnd"/>
      <w:r w:rsidR="00DF4D47">
        <w:t xml:space="preserve"> 25 </w:t>
      </w:r>
      <w:proofErr w:type="spellStart"/>
      <w:r w:rsidR="00DF4D47">
        <w:t>bzw</w:t>
      </w:r>
      <w:proofErr w:type="spellEnd"/>
      <w:r w:rsidR="00DF4D47">
        <w:t xml:space="preserve">. 15 </w:t>
      </w:r>
      <w:proofErr w:type="spellStart"/>
      <w:r w:rsidR="00DF4D47">
        <w:t>Prozent</w:t>
      </w:r>
      <w:proofErr w:type="spellEnd"/>
      <w:r w:rsidR="00DF4D47">
        <w:t xml:space="preserve">. </w:t>
      </w:r>
      <w:r w:rsidR="00DF4D47">
        <w:br/>
        <w:t xml:space="preserve">Der </w:t>
      </w:r>
      <w:proofErr w:type="spellStart"/>
      <w:r w:rsidR="00DF4D47">
        <w:t>Drittlandsexport</w:t>
      </w:r>
      <w:proofErr w:type="spellEnd"/>
      <w:r w:rsidR="00DF4D47">
        <w:t xml:space="preserve"> </w:t>
      </w:r>
      <w:proofErr w:type="spellStart"/>
      <w:r w:rsidR="00DF4D47">
        <w:t>spielt</w:t>
      </w:r>
      <w:proofErr w:type="spellEnd"/>
      <w:r w:rsidR="00DF4D47">
        <w:t xml:space="preserve"> </w:t>
      </w:r>
      <w:proofErr w:type="spellStart"/>
      <w:r w:rsidR="00DF4D47">
        <w:t>mit</w:t>
      </w:r>
      <w:proofErr w:type="spellEnd"/>
      <w:r w:rsidR="00DF4D47">
        <w:t xml:space="preserve"> </w:t>
      </w:r>
      <w:proofErr w:type="spellStart"/>
      <w:r w:rsidR="00DF4D47">
        <w:t>drei</w:t>
      </w:r>
      <w:proofErr w:type="spellEnd"/>
      <w:r w:rsidR="00DF4D47">
        <w:t xml:space="preserve"> </w:t>
      </w:r>
      <w:proofErr w:type="spellStart"/>
      <w:r w:rsidR="00DF4D47">
        <w:t>Prozent</w:t>
      </w:r>
      <w:proofErr w:type="spellEnd"/>
      <w:r w:rsidR="00DF4D47">
        <w:t xml:space="preserve"> </w:t>
      </w:r>
      <w:proofErr w:type="spellStart"/>
      <w:r w:rsidR="00DF4D47">
        <w:t>eine</w:t>
      </w:r>
      <w:proofErr w:type="spellEnd"/>
      <w:r w:rsidR="00DF4D47">
        <w:t xml:space="preserve"> </w:t>
      </w:r>
      <w:proofErr w:type="spellStart"/>
      <w:r w:rsidR="00DF4D47">
        <w:t>eher</w:t>
      </w:r>
      <w:proofErr w:type="spellEnd"/>
      <w:r w:rsidR="00DF4D47">
        <w:t xml:space="preserve"> </w:t>
      </w:r>
      <w:proofErr w:type="spellStart"/>
      <w:r w:rsidR="00DF4D47">
        <w:t>untergeordnete</w:t>
      </w:r>
      <w:proofErr w:type="spellEnd"/>
      <w:r w:rsidR="00DF4D47">
        <w:t xml:space="preserve"> </w:t>
      </w:r>
      <w:proofErr w:type="spellStart"/>
      <w:r w:rsidR="00DF4D47">
        <w:t>Rolle</w:t>
      </w:r>
      <w:proofErr w:type="spellEnd"/>
      <w:r w:rsidR="00DF4D47">
        <w:t xml:space="preserve">.  </w:t>
      </w:r>
      <w:proofErr w:type="spellStart"/>
      <w:r w:rsidR="00DF4D47">
        <w:t>Neben</w:t>
      </w:r>
      <w:proofErr w:type="spellEnd"/>
      <w:r w:rsidR="00DF4D47">
        <w:t xml:space="preserve"> </w:t>
      </w:r>
      <w:proofErr w:type="spellStart"/>
      <w:r w:rsidR="00DF4D47">
        <w:t>einigen</w:t>
      </w:r>
      <w:proofErr w:type="spellEnd"/>
      <w:r w:rsidR="00DF4D47">
        <w:t xml:space="preserve"> </w:t>
      </w:r>
      <w:proofErr w:type="spellStart"/>
      <w:r w:rsidR="00DF4D47">
        <w:t>afrikanischen</w:t>
      </w:r>
      <w:proofErr w:type="spellEnd"/>
      <w:r w:rsidR="00DF4D47">
        <w:t xml:space="preserve"> </w:t>
      </w:r>
      <w:proofErr w:type="spellStart"/>
      <w:r w:rsidR="00DF4D47">
        <w:t>Märkten</w:t>
      </w:r>
      <w:proofErr w:type="spellEnd"/>
      <w:r w:rsidR="00DF4D47">
        <w:t xml:space="preserve"> belegen die </w:t>
      </w:r>
      <w:proofErr w:type="spellStart"/>
      <w:r w:rsidR="00DF4D47">
        <w:t>Vereinigten</w:t>
      </w:r>
      <w:proofErr w:type="spellEnd"/>
      <w:r w:rsidR="00DF4D47">
        <w:t xml:space="preserve"> </w:t>
      </w:r>
      <w:proofErr w:type="spellStart"/>
      <w:r w:rsidR="00DF4D47">
        <w:t>Staaten</w:t>
      </w:r>
      <w:proofErr w:type="spellEnd"/>
      <w:r w:rsidR="00DF4D47">
        <w:t xml:space="preserve"> </w:t>
      </w:r>
      <w:proofErr w:type="spellStart"/>
      <w:r w:rsidR="00DF4D47">
        <w:t>sowie</w:t>
      </w:r>
      <w:proofErr w:type="spellEnd"/>
      <w:r w:rsidR="00DF4D47">
        <w:t xml:space="preserve"> </w:t>
      </w:r>
      <w:proofErr w:type="spellStart"/>
      <w:r w:rsidR="00DF4D47">
        <w:t>Kanada</w:t>
      </w:r>
      <w:proofErr w:type="spellEnd"/>
      <w:r w:rsidR="00DF4D47">
        <w:t xml:space="preserve"> die </w:t>
      </w:r>
      <w:proofErr w:type="spellStart"/>
      <w:r w:rsidR="00DF4D47">
        <w:t>obersten</w:t>
      </w:r>
      <w:proofErr w:type="spellEnd"/>
      <w:r w:rsidR="00DF4D47">
        <w:t xml:space="preserve"> </w:t>
      </w:r>
      <w:proofErr w:type="spellStart"/>
      <w:r w:rsidR="00DF4D47">
        <w:t>Plätze</w:t>
      </w:r>
      <w:proofErr w:type="spellEnd"/>
      <w:r w:rsidR="00DF4D47">
        <w:t xml:space="preserve"> </w:t>
      </w:r>
      <w:proofErr w:type="spellStart"/>
      <w:r w:rsidR="00DF4D47">
        <w:t>auf</w:t>
      </w:r>
      <w:proofErr w:type="spellEnd"/>
      <w:r w:rsidR="00DF4D47">
        <w:t xml:space="preserve"> </w:t>
      </w:r>
      <w:proofErr w:type="spellStart"/>
      <w:r w:rsidR="00DF4D47">
        <w:t>d</w:t>
      </w:r>
      <w:r w:rsidR="00DF2B7B">
        <w:t>ieser</w:t>
      </w:r>
      <w:proofErr w:type="spellEnd"/>
      <w:r w:rsidR="00DF4D47">
        <w:t xml:space="preserve"> </w:t>
      </w:r>
      <w:proofErr w:type="spellStart"/>
      <w:r w:rsidR="00DF4D47">
        <w:t>Kundenliste</w:t>
      </w:r>
      <w:proofErr w:type="spellEnd"/>
      <w:r w:rsidR="00DF4D47">
        <w:t xml:space="preserve">. </w:t>
      </w:r>
    </w:p>
    <w:p w14:paraId="167C5018" w14:textId="01F04D96" w:rsidR="00680726" w:rsidRDefault="00680726" w:rsidP="00996051">
      <w:pPr>
        <w:spacing w:line="288" w:lineRule="auto"/>
        <w:ind w:firstLine="360"/>
        <w:jc w:val="both"/>
        <w:rPr>
          <w:b/>
          <w:smallCaps/>
        </w:rPr>
      </w:pPr>
    </w:p>
    <w:p w14:paraId="1E9E0E07" w14:textId="2950FFDE" w:rsidR="00996051" w:rsidRDefault="00443D70" w:rsidP="00996051">
      <w:pPr>
        <w:pStyle w:val="Lijstalinea"/>
      </w:pPr>
      <w:r>
        <w:rPr>
          <w:noProof/>
        </w:rPr>
        <w:drawing>
          <wp:inline distT="0" distB="0" distL="0" distR="0" wp14:anchorId="2A804F67" wp14:editId="456E08B6">
            <wp:extent cx="4590415" cy="2798445"/>
            <wp:effectExtent l="0" t="0" r="635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8CF0C5" w14:textId="4CCA7792" w:rsidR="00996051" w:rsidRDefault="00996051" w:rsidP="00996051">
      <w:pPr>
        <w:pStyle w:val="Bijschrift"/>
        <w:jc w:val="center"/>
      </w:pPr>
      <w:r>
        <w:br/>
      </w:r>
      <w:r w:rsidR="00D06AA7">
        <w:rPr>
          <w:noProof/>
        </w:rPr>
        <w:t>Quelle</w:t>
      </w:r>
      <w:r w:rsidRPr="00CC2A5E">
        <w:rPr>
          <w:noProof/>
        </w:rPr>
        <w:t xml:space="preserve">: Eurostat </w:t>
      </w:r>
      <w:r w:rsidR="00D06AA7">
        <w:rPr>
          <w:noProof/>
        </w:rPr>
        <w:t>&amp;</w:t>
      </w:r>
      <w:r w:rsidRPr="00CC2A5E">
        <w:rPr>
          <w:noProof/>
        </w:rPr>
        <w:t xml:space="preserve"> VLAM</w:t>
      </w:r>
    </w:p>
    <w:p w14:paraId="5EBB94AC" w14:textId="77777777" w:rsidR="00D06AA7" w:rsidRDefault="00D06AA7" w:rsidP="00996051">
      <w:pPr>
        <w:spacing w:line="288" w:lineRule="auto"/>
        <w:ind w:firstLine="360"/>
        <w:jc w:val="both"/>
        <w:rPr>
          <w:b/>
          <w:smallCaps/>
          <w:lang w:val="de-DE"/>
        </w:rPr>
      </w:pPr>
    </w:p>
    <w:p w14:paraId="7D56F2C3" w14:textId="634B9B04" w:rsidR="00996051" w:rsidRDefault="00D06AA7" w:rsidP="00996051">
      <w:pPr>
        <w:spacing w:line="288" w:lineRule="auto"/>
        <w:ind w:firstLine="360"/>
        <w:jc w:val="both"/>
        <w:rPr>
          <w:b/>
          <w:smallCaps/>
          <w:lang w:val="de-DE"/>
        </w:rPr>
      </w:pPr>
      <w:r>
        <w:rPr>
          <w:b/>
          <w:smallCaps/>
          <w:lang w:val="de-DE"/>
        </w:rPr>
        <w:t>Kartoffeln &amp; Kartoffelzubereitungen</w:t>
      </w:r>
    </w:p>
    <w:p w14:paraId="3035757A" w14:textId="1FA19B8D" w:rsidR="00D06AA7" w:rsidRDefault="00D06AA7" w:rsidP="00D06AA7">
      <w:pPr>
        <w:pStyle w:val="Lijstalinea"/>
        <w:numPr>
          <w:ilvl w:val="0"/>
          <w:numId w:val="5"/>
        </w:numPr>
        <w:spacing w:after="200" w:line="276" w:lineRule="auto"/>
      </w:pPr>
      <w:r>
        <w:t xml:space="preserve">2018 </w:t>
      </w:r>
      <w:proofErr w:type="spellStart"/>
      <w:r w:rsidRPr="00D06AA7">
        <w:rPr>
          <w:b/>
          <w:bCs/>
        </w:rPr>
        <w:t>prod</w:t>
      </w:r>
      <w:r w:rsidR="00DF4D47">
        <w:rPr>
          <w:b/>
          <w:bCs/>
        </w:rPr>
        <w:t>uzierten</w:t>
      </w:r>
      <w:proofErr w:type="spellEnd"/>
      <w:r>
        <w:t xml:space="preserve"> die </w:t>
      </w:r>
      <w:proofErr w:type="spellStart"/>
      <w:r>
        <w:t>belgischen</w:t>
      </w:r>
      <w:proofErr w:type="spellEnd"/>
      <w:r>
        <w:t xml:space="preserve"> </w:t>
      </w:r>
      <w:proofErr w:type="spellStart"/>
      <w:r>
        <w:t>Kartoffel</w:t>
      </w:r>
      <w:r w:rsidR="00DF4D47">
        <w:t>erzeu</w:t>
      </w:r>
      <w:r w:rsidR="00917722">
        <w:t>g</w:t>
      </w:r>
      <w:r w:rsidR="00DF4D47">
        <w:t>er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als </w:t>
      </w:r>
      <w:proofErr w:type="spellStart"/>
      <w:r w:rsidR="00DF4D47">
        <w:rPr>
          <w:b/>
          <w:bCs/>
        </w:rPr>
        <w:t>drei</w:t>
      </w:r>
      <w:proofErr w:type="spellEnd"/>
      <w:r w:rsidRPr="00D06AA7">
        <w:rPr>
          <w:b/>
          <w:bCs/>
        </w:rPr>
        <w:t xml:space="preserve"> Millionen Tonnen </w:t>
      </w:r>
      <w:proofErr w:type="spellStart"/>
      <w:r w:rsidRPr="00D06AA7">
        <w:rPr>
          <w:b/>
          <w:bCs/>
        </w:rPr>
        <w:t>Kartoffeln</w:t>
      </w:r>
      <w:proofErr w:type="spellEnd"/>
      <w:r>
        <w:t>.</w:t>
      </w:r>
    </w:p>
    <w:p w14:paraId="0DE88B1C" w14:textId="464A016A" w:rsidR="00D06AA7" w:rsidRDefault="00DF4D47" w:rsidP="00D06AA7">
      <w:pPr>
        <w:pStyle w:val="Lijstalinea"/>
        <w:numPr>
          <w:ilvl w:val="0"/>
          <w:numId w:val="5"/>
        </w:numPr>
        <w:spacing w:after="200" w:line="276" w:lineRule="auto"/>
      </w:pPr>
      <w:r>
        <w:t xml:space="preserve">Der </w:t>
      </w:r>
      <w:proofErr w:type="spellStart"/>
      <w:r>
        <w:t>belgische</w:t>
      </w:r>
      <w:proofErr w:type="spellEnd"/>
      <w:r>
        <w:t xml:space="preserve"> Export </w:t>
      </w:r>
      <w:proofErr w:type="spellStart"/>
      <w:r>
        <w:t>von</w:t>
      </w:r>
      <w:proofErr w:type="spellEnd"/>
      <w:r>
        <w:t xml:space="preserve"> </w:t>
      </w:r>
      <w:proofErr w:type="spellStart"/>
      <w:r>
        <w:t>Frischkartoffeln</w:t>
      </w:r>
      <w:proofErr w:type="spellEnd"/>
      <w:r>
        <w:t xml:space="preserve"> </w:t>
      </w:r>
      <w:proofErr w:type="spellStart"/>
      <w:r w:rsidR="00917722">
        <w:t>schwankt</w:t>
      </w:r>
      <w:proofErr w:type="spellEnd"/>
      <w:r w:rsidR="00917722">
        <w:t xml:space="preserve"> </w:t>
      </w:r>
      <w:proofErr w:type="spellStart"/>
      <w:r w:rsidR="00F50E80">
        <w:t>von</w:t>
      </w:r>
      <w:proofErr w:type="spellEnd"/>
      <w:r w:rsidR="00F50E80">
        <w:t xml:space="preserve"> </w:t>
      </w:r>
      <w:proofErr w:type="spellStart"/>
      <w:r w:rsidR="00F50E80">
        <w:t>Jahr</w:t>
      </w:r>
      <w:proofErr w:type="spellEnd"/>
      <w:r w:rsidR="00F50E80">
        <w:t xml:space="preserve"> </w:t>
      </w:r>
      <w:proofErr w:type="spellStart"/>
      <w:r w:rsidR="00F50E80">
        <w:t>zu</w:t>
      </w:r>
      <w:proofErr w:type="spellEnd"/>
      <w:r w:rsidR="00F50E80">
        <w:t xml:space="preserve"> </w:t>
      </w:r>
      <w:proofErr w:type="spellStart"/>
      <w:r w:rsidR="00F50E80">
        <w:t>Jahr</w:t>
      </w:r>
      <w:proofErr w:type="spellEnd"/>
      <w:r w:rsidR="00F50E80">
        <w:t xml:space="preserve"> </w:t>
      </w:r>
      <w:proofErr w:type="spellStart"/>
      <w:r w:rsidR="00917722">
        <w:t>und</w:t>
      </w:r>
      <w:proofErr w:type="spellEnd"/>
      <w:r w:rsidR="00917722">
        <w:t xml:space="preserve"> lag</w:t>
      </w:r>
      <w:r w:rsidR="00D06AA7">
        <w:t xml:space="preserve"> in den </w:t>
      </w:r>
      <w:proofErr w:type="spellStart"/>
      <w:r w:rsidR="00D06AA7">
        <w:t>letzten</w:t>
      </w:r>
      <w:proofErr w:type="spellEnd"/>
      <w:r w:rsidR="00D06AA7">
        <w:t xml:space="preserve"> </w:t>
      </w:r>
      <w:proofErr w:type="spellStart"/>
      <w:r w:rsidR="00D06AA7">
        <w:t>fünf</w:t>
      </w:r>
      <w:proofErr w:type="spellEnd"/>
      <w:r w:rsidR="00D06AA7">
        <w:t xml:space="preserve"> </w:t>
      </w:r>
      <w:proofErr w:type="spellStart"/>
      <w:r w:rsidR="00D06AA7">
        <w:t>Jahren</w:t>
      </w:r>
      <w:proofErr w:type="spellEnd"/>
      <w:r w:rsidR="00D06AA7">
        <w:t xml:space="preserve"> </w:t>
      </w:r>
      <w:proofErr w:type="spellStart"/>
      <w:r w:rsidR="00D06AA7">
        <w:t>im</w:t>
      </w:r>
      <w:proofErr w:type="spellEnd"/>
      <w:r w:rsidR="00D06AA7">
        <w:t xml:space="preserve"> </w:t>
      </w:r>
      <w:proofErr w:type="spellStart"/>
      <w:r w:rsidR="00DF2B7B">
        <w:t>S</w:t>
      </w:r>
      <w:r w:rsidR="00D06AA7">
        <w:t>chnitt</w:t>
      </w:r>
      <w:proofErr w:type="spellEnd"/>
      <w:r w:rsidR="00D06AA7">
        <w:t xml:space="preserve"> bei </w:t>
      </w:r>
      <w:proofErr w:type="spellStart"/>
      <w:r w:rsidR="00D06AA7">
        <w:t>etwa</w:t>
      </w:r>
      <w:proofErr w:type="spellEnd"/>
      <w:r w:rsidR="00D06AA7">
        <w:t xml:space="preserve"> 900.000 Tonnen. Die </w:t>
      </w:r>
      <w:proofErr w:type="spellStart"/>
      <w:r w:rsidR="00D06AA7" w:rsidRPr="00D06AA7">
        <w:rPr>
          <w:b/>
          <w:bCs/>
        </w:rPr>
        <w:t>Niederlande</w:t>
      </w:r>
      <w:proofErr w:type="spellEnd"/>
      <w:r w:rsidR="00D06AA7">
        <w:t xml:space="preserve"> </w:t>
      </w:r>
      <w:proofErr w:type="spellStart"/>
      <w:r w:rsidR="00D06AA7">
        <w:t>sind</w:t>
      </w:r>
      <w:proofErr w:type="spellEnd"/>
      <w:r w:rsidR="00D06AA7">
        <w:t xml:space="preserve"> </w:t>
      </w:r>
      <w:r w:rsidR="00917722">
        <w:t>(</w:t>
      </w:r>
      <w:proofErr w:type="spellStart"/>
      <w:r w:rsidR="00917722">
        <w:t>von</w:t>
      </w:r>
      <w:proofErr w:type="spellEnd"/>
      <w:r w:rsidR="00917722">
        <w:t xml:space="preserve"> November 2018 – Oktober 2019) </w:t>
      </w:r>
      <w:proofErr w:type="spellStart"/>
      <w:r w:rsidR="00D06AA7">
        <w:t>mit</w:t>
      </w:r>
      <w:proofErr w:type="spellEnd"/>
      <w:r w:rsidR="00D06AA7">
        <w:t xml:space="preserve"> </w:t>
      </w:r>
      <w:proofErr w:type="spellStart"/>
      <w:r w:rsidR="00D06AA7" w:rsidRPr="00D06AA7">
        <w:rPr>
          <w:b/>
          <w:bCs/>
        </w:rPr>
        <w:t>einem</w:t>
      </w:r>
      <w:proofErr w:type="spellEnd"/>
      <w:r w:rsidR="00D06AA7" w:rsidRPr="00D06AA7">
        <w:rPr>
          <w:b/>
          <w:bCs/>
        </w:rPr>
        <w:t xml:space="preserve"> </w:t>
      </w:r>
      <w:proofErr w:type="spellStart"/>
      <w:r w:rsidR="00D06AA7" w:rsidRPr="00D06AA7">
        <w:rPr>
          <w:b/>
          <w:bCs/>
        </w:rPr>
        <w:t>Anteil</w:t>
      </w:r>
      <w:proofErr w:type="spellEnd"/>
      <w:r w:rsidR="00D06AA7" w:rsidRPr="00D06AA7">
        <w:rPr>
          <w:b/>
          <w:bCs/>
        </w:rPr>
        <w:t xml:space="preserve"> </w:t>
      </w:r>
      <w:proofErr w:type="spellStart"/>
      <w:r w:rsidR="00D06AA7" w:rsidRPr="00D06AA7">
        <w:rPr>
          <w:b/>
          <w:bCs/>
        </w:rPr>
        <w:t>von</w:t>
      </w:r>
      <w:proofErr w:type="spellEnd"/>
      <w:r w:rsidR="00D06AA7" w:rsidRPr="00D06AA7">
        <w:rPr>
          <w:b/>
          <w:bCs/>
        </w:rPr>
        <w:t xml:space="preserve"> 68</w:t>
      </w:r>
      <w:r w:rsidR="00917722">
        <w:rPr>
          <w:b/>
          <w:bCs/>
        </w:rPr>
        <w:t xml:space="preserve"> </w:t>
      </w:r>
      <w:proofErr w:type="spellStart"/>
      <w:r w:rsidR="00917722">
        <w:rPr>
          <w:b/>
          <w:bCs/>
        </w:rPr>
        <w:t>Prozent</w:t>
      </w:r>
      <w:proofErr w:type="spellEnd"/>
      <w:r w:rsidR="00D06AA7">
        <w:t xml:space="preserve"> </w:t>
      </w:r>
      <w:r w:rsidR="00917722">
        <w:t xml:space="preserve">der </w:t>
      </w:r>
      <w:proofErr w:type="spellStart"/>
      <w:r w:rsidR="00917722">
        <w:t>mit</w:t>
      </w:r>
      <w:proofErr w:type="spellEnd"/>
      <w:r w:rsidR="00917722">
        <w:t xml:space="preserve"> </w:t>
      </w:r>
      <w:proofErr w:type="spellStart"/>
      <w:r w:rsidR="00917722">
        <w:t>Abstand</w:t>
      </w:r>
      <w:proofErr w:type="spellEnd"/>
      <w:r w:rsidR="00917722">
        <w:t xml:space="preserve"> wichtigste </w:t>
      </w:r>
      <w:proofErr w:type="spellStart"/>
      <w:r w:rsidR="00917722">
        <w:t>Absatzmarkt</w:t>
      </w:r>
      <w:proofErr w:type="spellEnd"/>
      <w:r w:rsidR="00917722">
        <w:t>.</w:t>
      </w:r>
      <w:r w:rsidR="00D06AA7">
        <w:t xml:space="preserve"> </w:t>
      </w:r>
      <w:proofErr w:type="spellStart"/>
      <w:r w:rsidR="00D06AA7">
        <w:t>Frankreich</w:t>
      </w:r>
      <w:proofErr w:type="spellEnd"/>
      <w:r w:rsidR="00D06AA7">
        <w:t xml:space="preserve"> (21</w:t>
      </w:r>
      <w:r w:rsidR="00917722">
        <w:t xml:space="preserve"> </w:t>
      </w:r>
      <w:proofErr w:type="spellStart"/>
      <w:r w:rsidR="00917722">
        <w:t>Prozent</w:t>
      </w:r>
      <w:proofErr w:type="spellEnd"/>
      <w:r w:rsidR="00D06AA7">
        <w:t xml:space="preserve">) </w:t>
      </w:r>
      <w:proofErr w:type="spellStart"/>
      <w:r w:rsidR="00D06AA7">
        <w:t>und</w:t>
      </w:r>
      <w:proofErr w:type="spellEnd"/>
      <w:r w:rsidR="00D06AA7">
        <w:t xml:space="preserve"> Deutschland </w:t>
      </w:r>
      <w:r w:rsidR="00917722">
        <w:t xml:space="preserve">(5 </w:t>
      </w:r>
      <w:proofErr w:type="spellStart"/>
      <w:r w:rsidR="00917722">
        <w:t>Prozent</w:t>
      </w:r>
      <w:proofErr w:type="spellEnd"/>
      <w:r w:rsidR="00D06AA7">
        <w:t xml:space="preserve">) </w:t>
      </w:r>
      <w:proofErr w:type="spellStart"/>
      <w:r w:rsidR="00D06AA7">
        <w:t>folgen</w:t>
      </w:r>
      <w:proofErr w:type="spellEnd"/>
      <w:r w:rsidR="00D06AA7">
        <w:t xml:space="preserve"> </w:t>
      </w:r>
      <w:proofErr w:type="spellStart"/>
      <w:r w:rsidR="00917722">
        <w:t>mit</w:t>
      </w:r>
      <w:proofErr w:type="spellEnd"/>
      <w:r w:rsidR="00917722">
        <w:t xml:space="preserve"> </w:t>
      </w:r>
      <w:proofErr w:type="spellStart"/>
      <w:r w:rsidR="00917722">
        <w:t>weitaus</w:t>
      </w:r>
      <w:proofErr w:type="spellEnd"/>
      <w:r w:rsidR="00917722">
        <w:t xml:space="preserve"> </w:t>
      </w:r>
      <w:proofErr w:type="spellStart"/>
      <w:r w:rsidR="00917722">
        <w:t>geringeren</w:t>
      </w:r>
      <w:proofErr w:type="spellEnd"/>
      <w:r w:rsidR="00917722">
        <w:t xml:space="preserve"> Mengen.</w:t>
      </w:r>
      <w:r w:rsidR="00D06AA7">
        <w:t xml:space="preserve"> </w:t>
      </w:r>
    </w:p>
    <w:p w14:paraId="16475FC5" w14:textId="2F12E818" w:rsidR="00996051" w:rsidRDefault="00D06AA7" w:rsidP="007A3F7F">
      <w:pPr>
        <w:pStyle w:val="Lijstalinea"/>
        <w:numPr>
          <w:ilvl w:val="0"/>
          <w:numId w:val="5"/>
        </w:numPr>
        <w:spacing w:after="200" w:line="276" w:lineRule="auto"/>
        <w:rPr>
          <w:noProof/>
        </w:rPr>
      </w:pPr>
      <w:r>
        <w:t xml:space="preserve">Belgische </w:t>
      </w:r>
      <w:proofErr w:type="spellStart"/>
      <w:r w:rsidRPr="00917722">
        <w:rPr>
          <w:b/>
          <w:bCs/>
        </w:rPr>
        <w:t>Kartoffelzubereitungen</w:t>
      </w:r>
      <w:proofErr w:type="spellEnd"/>
      <w:r>
        <w:t xml:space="preserve"> </w:t>
      </w:r>
      <w:proofErr w:type="spellStart"/>
      <w:r w:rsidR="00917722">
        <w:t>sind</w:t>
      </w:r>
      <w:proofErr w:type="spellEnd"/>
      <w:r w:rsidR="00917722">
        <w:t xml:space="preserve"> </w:t>
      </w:r>
      <w:proofErr w:type="spellStart"/>
      <w:r w:rsidR="00917722">
        <w:t>weltweit</w:t>
      </w:r>
      <w:proofErr w:type="spellEnd"/>
      <w:r w:rsidR="00917722">
        <w:t xml:space="preserve"> </w:t>
      </w:r>
      <w:proofErr w:type="spellStart"/>
      <w:r w:rsidR="00917722">
        <w:t>sehr</w:t>
      </w:r>
      <w:proofErr w:type="spellEnd"/>
      <w:r w:rsidR="00917722">
        <w:t xml:space="preserve"> </w:t>
      </w:r>
      <w:proofErr w:type="spellStart"/>
      <w:r w:rsidR="00917722">
        <w:t>gefragt</w:t>
      </w:r>
      <w:proofErr w:type="spellEnd"/>
      <w:r w:rsidR="00917722">
        <w:t xml:space="preserve"> </w:t>
      </w:r>
      <w:proofErr w:type="spellStart"/>
      <w:r w:rsidR="00917722">
        <w:t>und</w:t>
      </w:r>
      <w:proofErr w:type="spellEnd"/>
      <w:r w:rsidR="00917722">
        <w:t xml:space="preserve"> </w:t>
      </w:r>
      <w:proofErr w:type="spellStart"/>
      <w:r>
        <w:t>be</w:t>
      </w:r>
      <w:r w:rsidR="00917722">
        <w:t>haupten</w:t>
      </w:r>
      <w:proofErr w:type="spellEnd"/>
      <w:r>
        <w:t xml:space="preserve"> </w:t>
      </w:r>
      <w:proofErr w:type="spellStart"/>
      <w:r>
        <w:t>weiterhin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 w:rsidR="005C6BC0">
        <w:t>herausragende</w:t>
      </w:r>
      <w:proofErr w:type="spellEnd"/>
      <w:r w:rsidR="005C6BC0">
        <w:t xml:space="preserve"> </w:t>
      </w:r>
      <w:proofErr w:type="spellStart"/>
      <w:r w:rsidR="005C6BC0">
        <w:t>Stellung</w:t>
      </w:r>
      <w:proofErr w:type="spellEnd"/>
      <w:r w:rsidR="00917722">
        <w:t>.</w:t>
      </w:r>
      <w:r>
        <w:t xml:space="preserve"> 2014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erstmals</w:t>
      </w:r>
      <w:proofErr w:type="spellEnd"/>
      <w:r>
        <w:t xml:space="preserve"> die zwei-Millionen-Tonnen-Marke </w:t>
      </w:r>
      <w:proofErr w:type="spellStart"/>
      <w:r>
        <w:t>geknackt</w:t>
      </w:r>
      <w:proofErr w:type="spellEnd"/>
      <w:r>
        <w:t xml:space="preserve">. </w:t>
      </w:r>
      <w:proofErr w:type="spellStart"/>
      <w:r w:rsidR="00917722">
        <w:t>Seitdem</w:t>
      </w:r>
      <w:proofErr w:type="spellEnd"/>
      <w:r w:rsidR="00917722">
        <w:t xml:space="preserve"> </w:t>
      </w:r>
      <w:proofErr w:type="spellStart"/>
      <w:r w:rsidR="00917722">
        <w:t>geht</w:t>
      </w:r>
      <w:proofErr w:type="spellEnd"/>
      <w:r w:rsidR="00917722">
        <w:t xml:space="preserve"> es </w:t>
      </w:r>
      <w:proofErr w:type="spellStart"/>
      <w:r w:rsidR="00917722">
        <w:t>stetig</w:t>
      </w:r>
      <w:proofErr w:type="spellEnd"/>
      <w:r w:rsidR="00917722">
        <w:t xml:space="preserve"> </w:t>
      </w:r>
      <w:proofErr w:type="spellStart"/>
      <w:r w:rsidR="00917722">
        <w:t>bergauf</w:t>
      </w:r>
      <w:proofErr w:type="spellEnd"/>
      <w:r w:rsidR="00917722">
        <w:t>.</w:t>
      </w:r>
      <w:r>
        <w:t xml:space="preserve"> 2018 </w:t>
      </w:r>
      <w:proofErr w:type="spellStart"/>
      <w:r w:rsidR="005C6BC0">
        <w:t>verbuchten</w:t>
      </w:r>
      <w:proofErr w:type="spellEnd"/>
      <w:r>
        <w:t xml:space="preserve"> die </w:t>
      </w:r>
      <w:proofErr w:type="spellStart"/>
      <w:r>
        <w:t>belgischen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</w:t>
      </w:r>
      <w:proofErr w:type="spellStart"/>
      <w:r w:rsidR="005C6BC0">
        <w:t>erneut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lastRenderedPageBreak/>
        <w:t>Steigerung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13</w:t>
      </w:r>
      <w:r w:rsidR="00917722">
        <w:t xml:space="preserve"> </w:t>
      </w:r>
      <w:proofErr w:type="spellStart"/>
      <w:r w:rsidR="00917722">
        <w:t>Prozent</w:t>
      </w:r>
      <w:proofErr w:type="spellEnd"/>
      <w:r>
        <w:t xml:space="preserve"> </w:t>
      </w:r>
      <w:proofErr w:type="spellStart"/>
      <w:r>
        <w:t>gegenüber</w:t>
      </w:r>
      <w:proofErr w:type="spellEnd"/>
      <w:r>
        <w:t xml:space="preserve"> 2017 </w:t>
      </w:r>
      <w:proofErr w:type="spellStart"/>
      <w:r>
        <w:t>und</w:t>
      </w:r>
      <w:proofErr w:type="spellEnd"/>
      <w:r>
        <w:t xml:space="preserve"> in den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zehn</w:t>
      </w:r>
      <w:proofErr w:type="spellEnd"/>
      <w:r>
        <w:t xml:space="preserve"> </w:t>
      </w:r>
      <w:proofErr w:type="spellStart"/>
      <w:r>
        <w:t>Monaten</w:t>
      </w:r>
      <w:proofErr w:type="spellEnd"/>
      <w:r>
        <w:t xml:space="preserve"> des </w:t>
      </w:r>
      <w:proofErr w:type="spellStart"/>
      <w:r>
        <w:t>Jahres</w:t>
      </w:r>
      <w:proofErr w:type="spellEnd"/>
      <w:r>
        <w:t xml:space="preserve"> 2019 </w:t>
      </w:r>
      <w:proofErr w:type="spellStart"/>
      <w:r>
        <w:t>konnten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 w:rsidR="005C6BC0">
        <w:t>mit</w:t>
      </w:r>
      <w:proofErr w:type="spellEnd"/>
      <w:r w:rsidR="005C6BC0">
        <w:t xml:space="preserve"> 2,5 Millionen Tonnen </w:t>
      </w:r>
      <w:proofErr w:type="spellStart"/>
      <w:r w:rsidR="005C6BC0">
        <w:t>erneut</w:t>
      </w:r>
      <w:proofErr w:type="spellEnd"/>
      <w:r w:rsidR="005C6BC0">
        <w:t xml:space="preserve"> </w:t>
      </w:r>
      <w:proofErr w:type="spellStart"/>
      <w:r w:rsidR="005C6BC0">
        <w:t>Rekordgeschichte</w:t>
      </w:r>
      <w:proofErr w:type="spellEnd"/>
      <w:r w:rsidR="005C6BC0">
        <w:t xml:space="preserve"> </w:t>
      </w:r>
      <w:proofErr w:type="spellStart"/>
      <w:r w:rsidR="005C6BC0">
        <w:t>schreiben</w:t>
      </w:r>
      <w:proofErr w:type="spellEnd"/>
      <w:r w:rsidR="005C6BC0">
        <w:t xml:space="preserve">.  </w:t>
      </w:r>
      <w:r>
        <w:t xml:space="preserve"> </w:t>
      </w:r>
      <w:r w:rsidR="005C6BC0">
        <w:br/>
      </w:r>
      <w:r>
        <w:t xml:space="preserve">Die </w:t>
      </w:r>
      <w:proofErr w:type="spellStart"/>
      <w:r>
        <w:t>benachbarten</w:t>
      </w:r>
      <w:proofErr w:type="spellEnd"/>
      <w:r>
        <w:t xml:space="preserve"> EU-</w:t>
      </w:r>
      <w:proofErr w:type="spellStart"/>
      <w:r>
        <w:t>Länder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die </w:t>
      </w:r>
      <w:proofErr w:type="spellStart"/>
      <w:r>
        <w:t>wichtigsten</w:t>
      </w:r>
      <w:proofErr w:type="spellEnd"/>
      <w:r>
        <w:t xml:space="preserve"> </w:t>
      </w:r>
      <w:proofErr w:type="spellStart"/>
      <w:r>
        <w:t>Kunden</w:t>
      </w:r>
      <w:proofErr w:type="spellEnd"/>
      <w:r>
        <w:t xml:space="preserve">, </w:t>
      </w:r>
      <w:proofErr w:type="spellStart"/>
      <w:r>
        <w:t>wobei</w:t>
      </w:r>
      <w:proofErr w:type="spellEnd"/>
      <w:r>
        <w:t xml:space="preserve"> </w:t>
      </w:r>
      <w:proofErr w:type="spellStart"/>
      <w:r>
        <w:t>Frankreich</w:t>
      </w:r>
      <w:proofErr w:type="spellEnd"/>
      <w:r>
        <w:t xml:space="preserve"> (18</w:t>
      </w:r>
      <w:r w:rsidR="00917722">
        <w:t xml:space="preserve"> </w:t>
      </w:r>
      <w:proofErr w:type="spellStart"/>
      <w:r w:rsidR="00917722">
        <w:t>Prozent</w:t>
      </w:r>
      <w:proofErr w:type="spellEnd"/>
      <w:r>
        <w:t xml:space="preserve">), das </w:t>
      </w:r>
      <w:proofErr w:type="spellStart"/>
      <w:r>
        <w:t>Vereinigte</w:t>
      </w:r>
      <w:proofErr w:type="spellEnd"/>
      <w:r>
        <w:t xml:space="preserve"> </w:t>
      </w:r>
      <w:proofErr w:type="spellStart"/>
      <w:r>
        <w:t>Königreich</w:t>
      </w:r>
      <w:proofErr w:type="spellEnd"/>
      <w:r>
        <w:t xml:space="preserve"> (14</w:t>
      </w:r>
      <w:r w:rsidR="00917722">
        <w:t xml:space="preserve"> </w:t>
      </w:r>
      <w:proofErr w:type="spellStart"/>
      <w:r w:rsidR="00917722">
        <w:t>Prozent</w:t>
      </w:r>
      <w:proofErr w:type="spellEnd"/>
      <w:r>
        <w:t xml:space="preserve">)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Niederlande</w:t>
      </w:r>
      <w:proofErr w:type="spellEnd"/>
      <w:r>
        <w:t xml:space="preserve"> (13</w:t>
      </w:r>
      <w:r w:rsidR="00917722">
        <w:t xml:space="preserve"> </w:t>
      </w:r>
      <w:proofErr w:type="spellStart"/>
      <w:r w:rsidR="00917722">
        <w:t>Prozent</w:t>
      </w:r>
      <w:proofErr w:type="spellEnd"/>
      <w:r>
        <w:t xml:space="preserve">) </w:t>
      </w:r>
      <w:proofErr w:type="spellStart"/>
      <w:r w:rsidR="00917722">
        <w:t>Spitzenreiter</w:t>
      </w:r>
      <w:proofErr w:type="spellEnd"/>
      <w:r w:rsidR="00917722">
        <w:t xml:space="preserve"> </w:t>
      </w:r>
      <w:proofErr w:type="spellStart"/>
      <w:r w:rsidR="00917722">
        <w:t>sind</w:t>
      </w:r>
      <w:proofErr w:type="spellEnd"/>
      <w:r>
        <w:t xml:space="preserve">. Belgische </w:t>
      </w:r>
      <w:proofErr w:type="spellStart"/>
      <w:r>
        <w:t>Kartoffelzubereitungen</w:t>
      </w:r>
      <w:proofErr w:type="spellEnd"/>
      <w:r>
        <w:t xml:space="preserve"> erfreuen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außerhalb</w:t>
      </w:r>
      <w:proofErr w:type="spellEnd"/>
      <w:r>
        <w:t xml:space="preserve"> der EU </w:t>
      </w:r>
      <w:proofErr w:type="spellStart"/>
      <w:r>
        <w:t>zunehmender</w:t>
      </w:r>
      <w:proofErr w:type="spellEnd"/>
      <w:r>
        <w:t xml:space="preserve"> </w:t>
      </w:r>
      <w:proofErr w:type="spellStart"/>
      <w:r>
        <w:t>Beliebtheit</w:t>
      </w:r>
      <w:proofErr w:type="spellEnd"/>
      <w:r>
        <w:t xml:space="preserve">. 2018 </w:t>
      </w:r>
      <w:r w:rsidR="00917722">
        <w:t>macht</w:t>
      </w:r>
      <w:r w:rsidR="005C6BC0">
        <w:t>e</w:t>
      </w:r>
      <w:r w:rsidR="00917722">
        <w:t xml:space="preserve"> der </w:t>
      </w:r>
      <w:proofErr w:type="spellStart"/>
      <w:r w:rsidR="00917722">
        <w:t>Drittlandexport</w:t>
      </w:r>
      <w:proofErr w:type="spellEnd"/>
      <w:r w:rsidR="00917722">
        <w:t xml:space="preserve"> </w:t>
      </w:r>
      <w:r w:rsidR="00F50E80">
        <w:t xml:space="preserve">29 </w:t>
      </w:r>
      <w:proofErr w:type="spellStart"/>
      <w:r w:rsidR="00F50E80">
        <w:t>Prozent</w:t>
      </w:r>
      <w:proofErr w:type="spellEnd"/>
      <w:r w:rsidR="00917722">
        <w:t xml:space="preserve"> der </w:t>
      </w:r>
      <w:proofErr w:type="spellStart"/>
      <w:r w:rsidR="00917722">
        <w:t>Gesamtausfuhren</w:t>
      </w:r>
      <w:proofErr w:type="spellEnd"/>
      <w:r w:rsidR="00917722">
        <w:t xml:space="preserve"> </w:t>
      </w:r>
      <w:proofErr w:type="spellStart"/>
      <w:r w:rsidR="00917722">
        <w:t>aus</w:t>
      </w:r>
      <w:proofErr w:type="spellEnd"/>
      <w:r w:rsidR="00917722">
        <w:t xml:space="preserve">, </w:t>
      </w:r>
      <w:r>
        <w:t xml:space="preserve"> was </w:t>
      </w:r>
      <w:proofErr w:type="spellStart"/>
      <w:r w:rsidR="00917722">
        <w:t>einer</w:t>
      </w:r>
      <w:proofErr w:type="spellEnd"/>
      <w:r>
        <w:t xml:space="preserve"> </w:t>
      </w:r>
      <w:proofErr w:type="spellStart"/>
      <w:r>
        <w:t>Steigerung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 w:rsidR="00917722">
        <w:t>fünf</w:t>
      </w:r>
      <w:proofErr w:type="spellEnd"/>
      <w:r w:rsidR="00917722">
        <w:t xml:space="preserve"> </w:t>
      </w:r>
      <w:proofErr w:type="spellStart"/>
      <w:r w:rsidR="00917722">
        <w:t>Prozent</w:t>
      </w:r>
      <w:proofErr w:type="spellEnd"/>
      <w:r w:rsidR="00917722">
        <w:t xml:space="preserve"> </w:t>
      </w:r>
      <w:proofErr w:type="spellStart"/>
      <w:r>
        <w:t>gegenüber</w:t>
      </w:r>
      <w:proofErr w:type="spellEnd"/>
      <w:r>
        <w:t xml:space="preserve"> </w:t>
      </w:r>
      <w:proofErr w:type="spellStart"/>
      <w:r w:rsidR="00917722">
        <w:t>dem</w:t>
      </w:r>
      <w:proofErr w:type="spellEnd"/>
      <w:r w:rsidR="00917722">
        <w:t xml:space="preserve"> </w:t>
      </w:r>
      <w:proofErr w:type="spellStart"/>
      <w:r w:rsidR="00917722">
        <w:t>Vorjahr</w:t>
      </w:r>
      <w:proofErr w:type="spellEnd"/>
      <w:r w:rsidR="00917722">
        <w:t xml:space="preserve"> </w:t>
      </w:r>
      <w:proofErr w:type="spellStart"/>
      <w:r w:rsidR="00917722">
        <w:t>entspricht</w:t>
      </w:r>
      <w:proofErr w:type="spellEnd"/>
      <w:r w:rsidR="00917722">
        <w:t>.</w:t>
      </w:r>
      <w:r w:rsidR="00917722">
        <w:br/>
      </w:r>
    </w:p>
    <w:p w14:paraId="25800390" w14:textId="3B15756B" w:rsidR="00A265A8" w:rsidRDefault="00A265A8" w:rsidP="00CB32EC">
      <w:pPr>
        <w:jc w:val="center"/>
        <w:rPr>
          <w:i/>
          <w:iCs/>
          <w:noProof/>
        </w:rPr>
      </w:pPr>
    </w:p>
    <w:p w14:paraId="41465600" w14:textId="3B83525D" w:rsidR="00A265A8" w:rsidRPr="00CB32EC" w:rsidRDefault="00A265A8" w:rsidP="00CB32EC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37FB7D99" wp14:editId="52725FAE">
            <wp:extent cx="4667250" cy="2766060"/>
            <wp:effectExtent l="0" t="0" r="0" b="1524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5DA7CEC6-6190-4CDE-8777-9533C1898B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322A521" w14:textId="0275AC63" w:rsidR="00CB32EC" w:rsidRPr="00A265A8" w:rsidRDefault="00A265A8" w:rsidP="00A265A8">
      <w:pPr>
        <w:jc w:val="center"/>
        <w:rPr>
          <w:i/>
          <w:iCs/>
        </w:rPr>
      </w:pPr>
      <w:r w:rsidRPr="00A265A8">
        <w:rPr>
          <w:i/>
          <w:iCs/>
          <w:noProof/>
        </w:rPr>
        <w:t>Quelle: Eurostat &amp; VLAM</w:t>
      </w:r>
    </w:p>
    <w:p w14:paraId="65EBB8F8" w14:textId="77777777" w:rsidR="00443D70" w:rsidRDefault="00443D70" w:rsidP="00996051">
      <w:pPr>
        <w:spacing w:line="288" w:lineRule="auto"/>
        <w:ind w:firstLine="360"/>
        <w:jc w:val="both"/>
        <w:rPr>
          <w:b/>
          <w:smallCaps/>
          <w:lang w:val="en-GB"/>
        </w:rPr>
      </w:pPr>
    </w:p>
    <w:p w14:paraId="4E1EC2A2" w14:textId="7E8C42CD" w:rsidR="00996051" w:rsidRDefault="005C6BC0" w:rsidP="00996051">
      <w:pPr>
        <w:spacing w:line="288" w:lineRule="auto"/>
        <w:ind w:firstLine="360"/>
        <w:jc w:val="both"/>
        <w:rPr>
          <w:b/>
          <w:smallCaps/>
          <w:lang w:val="en-GB"/>
        </w:rPr>
      </w:pPr>
      <w:proofErr w:type="spellStart"/>
      <w:r>
        <w:rPr>
          <w:b/>
          <w:smallCaps/>
          <w:lang w:val="en-GB"/>
        </w:rPr>
        <w:t>obstbäume</w:t>
      </w:r>
      <w:proofErr w:type="spellEnd"/>
    </w:p>
    <w:p w14:paraId="26BB63E2" w14:textId="150EEC4D" w:rsidR="00D06AA7" w:rsidRDefault="00D06AA7" w:rsidP="00D06AA7">
      <w:pPr>
        <w:pStyle w:val="Lijstalinea"/>
        <w:numPr>
          <w:ilvl w:val="0"/>
          <w:numId w:val="5"/>
        </w:numPr>
        <w:spacing w:after="200" w:line="276" w:lineRule="auto"/>
      </w:pPr>
      <w:r>
        <w:t xml:space="preserve">Der </w:t>
      </w:r>
      <w:proofErr w:type="spellStart"/>
      <w:r>
        <w:t>Produktionswert</w:t>
      </w:r>
      <w:proofErr w:type="spellEnd"/>
      <w:r>
        <w:t xml:space="preserve"> der </w:t>
      </w:r>
      <w:proofErr w:type="spellStart"/>
      <w:r>
        <w:t>Obstbäume</w:t>
      </w:r>
      <w:proofErr w:type="spellEnd"/>
      <w:r>
        <w:t xml:space="preserve"> </w:t>
      </w:r>
      <w:proofErr w:type="spellStart"/>
      <w:r>
        <w:t>betrug</w:t>
      </w:r>
      <w:proofErr w:type="spellEnd"/>
      <w:r>
        <w:t xml:space="preserve"> 2017 rund </w:t>
      </w:r>
      <w:r w:rsidRPr="005C6BC0">
        <w:rPr>
          <w:b/>
          <w:bCs/>
        </w:rPr>
        <w:t>24 Millionen Euro</w:t>
      </w:r>
      <w:r>
        <w:t xml:space="preserve">. </w:t>
      </w:r>
    </w:p>
    <w:p w14:paraId="7DF38A00" w14:textId="1E4A4A0A" w:rsidR="00D06AA7" w:rsidRDefault="00963D98" w:rsidP="00D06AA7">
      <w:pPr>
        <w:pStyle w:val="Lijstalinea"/>
        <w:numPr>
          <w:ilvl w:val="0"/>
          <w:numId w:val="5"/>
        </w:numPr>
        <w:spacing w:after="200" w:line="276" w:lineRule="auto"/>
      </w:pPr>
      <w:proofErr w:type="spellStart"/>
      <w:r>
        <w:t>Wichtigster</w:t>
      </w:r>
      <w:proofErr w:type="spellEnd"/>
      <w:r>
        <w:t xml:space="preserve"> </w:t>
      </w:r>
      <w:r w:rsidRPr="00DF2B7B">
        <w:rPr>
          <w:b/>
          <w:bCs/>
        </w:rPr>
        <w:t>Kunde</w:t>
      </w:r>
      <w:r>
        <w:t xml:space="preserve"> (</w:t>
      </w:r>
      <w:proofErr w:type="spellStart"/>
      <w:r>
        <w:t>im</w:t>
      </w:r>
      <w:proofErr w:type="spellEnd"/>
      <w:r>
        <w:t xml:space="preserve"> </w:t>
      </w:r>
      <w:proofErr w:type="spellStart"/>
      <w:r>
        <w:t>Zeitraum</w:t>
      </w:r>
      <w:proofErr w:type="spellEnd"/>
      <w:r>
        <w:t xml:space="preserve"> November 2018 – Oktober 2019)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belgische</w:t>
      </w:r>
      <w:proofErr w:type="spellEnd"/>
      <w:r>
        <w:t xml:space="preserve"> </w:t>
      </w:r>
      <w:proofErr w:type="spellStart"/>
      <w:r>
        <w:t>Obstbäume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 w:rsidR="00D06AA7">
        <w:t>Frankreich</w:t>
      </w:r>
      <w:proofErr w:type="spellEnd"/>
      <w:r w:rsidR="00D06AA7">
        <w:t xml:space="preserve"> </w:t>
      </w:r>
      <w:proofErr w:type="spellStart"/>
      <w:r w:rsidR="00D06AA7">
        <w:t>mit</w:t>
      </w:r>
      <w:proofErr w:type="spellEnd"/>
      <w:r w:rsidR="00D06AA7">
        <w:t xml:space="preserve"> </w:t>
      </w:r>
      <w:proofErr w:type="spellStart"/>
      <w:r w:rsidR="00D06AA7">
        <w:t>einem</w:t>
      </w:r>
      <w:proofErr w:type="spellEnd"/>
      <w:r w:rsidR="00D06AA7">
        <w:t xml:space="preserve"> </w:t>
      </w:r>
      <w:proofErr w:type="spellStart"/>
      <w:r w:rsidR="00D06AA7">
        <w:t>Exportwertanteil</w:t>
      </w:r>
      <w:proofErr w:type="spellEnd"/>
      <w:r w:rsidR="00D06AA7">
        <w:t xml:space="preserve"> </w:t>
      </w:r>
      <w:proofErr w:type="spellStart"/>
      <w:r w:rsidR="00D06AA7">
        <w:t>von</w:t>
      </w:r>
      <w:proofErr w:type="spellEnd"/>
      <w:r w:rsidR="00D06AA7">
        <w:t xml:space="preserve"> 46</w:t>
      </w:r>
      <w:r>
        <w:t xml:space="preserve"> </w:t>
      </w:r>
      <w:proofErr w:type="spellStart"/>
      <w:r>
        <w:t>Prozent</w:t>
      </w:r>
      <w:proofErr w:type="spellEnd"/>
      <w:r w:rsidR="00D06AA7">
        <w:t xml:space="preserve">. Deutschland </w:t>
      </w:r>
      <w:proofErr w:type="spellStart"/>
      <w:r w:rsidR="00D06AA7">
        <w:t>folgt</w:t>
      </w:r>
      <w:proofErr w:type="spellEnd"/>
      <w:r w:rsidR="00D06AA7">
        <w:t xml:space="preserve"> </w:t>
      </w:r>
      <w:proofErr w:type="spellStart"/>
      <w:r w:rsidR="00D06AA7">
        <w:t>mit</w:t>
      </w:r>
      <w:proofErr w:type="spellEnd"/>
      <w:r w:rsidR="00D06AA7">
        <w:t xml:space="preserve"> </w:t>
      </w:r>
      <w:r>
        <w:t xml:space="preserve">elf </w:t>
      </w:r>
      <w:proofErr w:type="spellStart"/>
      <w:r>
        <w:t>Prozent</w:t>
      </w:r>
      <w:proofErr w:type="spellEnd"/>
      <w:r>
        <w:t xml:space="preserve">. </w:t>
      </w:r>
      <w:proofErr w:type="spellStart"/>
      <w:r>
        <w:t>Drittplatzierter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Bunde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Italien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sieben</w:t>
      </w:r>
      <w:proofErr w:type="spellEnd"/>
      <w:r>
        <w:t xml:space="preserve"> </w:t>
      </w:r>
      <w:proofErr w:type="spellStart"/>
      <w:r>
        <w:t>Prozent</w:t>
      </w:r>
      <w:proofErr w:type="spellEnd"/>
      <w:r>
        <w:t xml:space="preserve">, das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Importmenge</w:t>
      </w:r>
      <w:proofErr w:type="spellEnd"/>
      <w:r>
        <w:t xml:space="preserve"> 2018 </w:t>
      </w:r>
      <w:proofErr w:type="spellStart"/>
      <w:r>
        <w:t>deutlich</w:t>
      </w:r>
      <w:proofErr w:type="spellEnd"/>
      <w:r>
        <w:t xml:space="preserve"> in die </w:t>
      </w:r>
      <w:proofErr w:type="spellStart"/>
      <w:r>
        <w:t>Höhe</w:t>
      </w:r>
      <w:proofErr w:type="spellEnd"/>
      <w:r>
        <w:t xml:space="preserve"> </w:t>
      </w:r>
      <w:proofErr w:type="spellStart"/>
      <w:r>
        <w:t>schraubt</w:t>
      </w:r>
      <w:proofErr w:type="spellEnd"/>
      <w:r>
        <w:t xml:space="preserve">. </w:t>
      </w:r>
      <w:r w:rsidR="00D06AA7">
        <w:t xml:space="preserve"> Das </w:t>
      </w:r>
      <w:proofErr w:type="spellStart"/>
      <w:r w:rsidR="00D06AA7">
        <w:t>Vereinigte</w:t>
      </w:r>
      <w:proofErr w:type="spellEnd"/>
      <w:r w:rsidR="00D06AA7">
        <w:t xml:space="preserve"> </w:t>
      </w:r>
      <w:proofErr w:type="spellStart"/>
      <w:r w:rsidR="00D06AA7">
        <w:t>Königreich</w:t>
      </w:r>
      <w:proofErr w:type="spellEnd"/>
      <w:r w:rsidR="00D06AA7">
        <w:t xml:space="preserve"> </w:t>
      </w:r>
      <w:proofErr w:type="spellStart"/>
      <w:r w:rsidR="00D06AA7">
        <w:t>und</w:t>
      </w:r>
      <w:proofErr w:type="spellEnd"/>
      <w:r w:rsidR="00D06AA7">
        <w:t xml:space="preserve"> die </w:t>
      </w:r>
      <w:proofErr w:type="spellStart"/>
      <w:r w:rsidR="00D06AA7">
        <w:t>Niederlande</w:t>
      </w:r>
      <w:proofErr w:type="spellEnd"/>
      <w:r w:rsidR="00D06AA7">
        <w:t xml:space="preserve"> </w:t>
      </w:r>
      <w:proofErr w:type="spellStart"/>
      <w:r w:rsidR="00D06AA7">
        <w:t>vervollständigen</w:t>
      </w:r>
      <w:proofErr w:type="spellEnd"/>
      <w:r w:rsidR="00D06AA7">
        <w:t xml:space="preserve"> die </w:t>
      </w:r>
      <w:proofErr w:type="spellStart"/>
      <w:r>
        <w:t>Liste</w:t>
      </w:r>
      <w:proofErr w:type="spellEnd"/>
      <w:r>
        <w:t xml:space="preserve"> der </w:t>
      </w:r>
      <w:r w:rsidR="00D06AA7">
        <w:t xml:space="preserve">Top </w:t>
      </w:r>
      <w:r>
        <w:t>5</w:t>
      </w:r>
      <w:r w:rsidR="00D06AA7">
        <w:t xml:space="preserve">. </w:t>
      </w:r>
    </w:p>
    <w:p w14:paraId="7791059A" w14:textId="38FB1B3A" w:rsidR="007A3F7F" w:rsidRDefault="00D06AA7" w:rsidP="007A3F7F">
      <w:pPr>
        <w:pStyle w:val="Lijstalinea"/>
        <w:numPr>
          <w:ilvl w:val="0"/>
          <w:numId w:val="5"/>
        </w:numPr>
        <w:spacing w:after="200" w:line="276" w:lineRule="auto"/>
        <w:rPr>
          <w:noProof/>
        </w:rPr>
      </w:pPr>
      <w:proofErr w:type="spellStart"/>
      <w:r>
        <w:t>Auch</w:t>
      </w:r>
      <w:proofErr w:type="spellEnd"/>
      <w:r>
        <w:t xml:space="preserve"> </w:t>
      </w:r>
      <w:r w:rsidR="00DF2B7B">
        <w:t xml:space="preserve">in </w:t>
      </w:r>
      <w:proofErr w:type="spellStart"/>
      <w:r>
        <w:t>Länder</w:t>
      </w:r>
      <w:r w:rsidR="00DF2B7B">
        <w:t>n</w:t>
      </w:r>
      <w:proofErr w:type="spellEnd"/>
      <w:r>
        <w:t xml:space="preserve"> </w:t>
      </w:r>
      <w:proofErr w:type="spellStart"/>
      <w:r>
        <w:t>außerhalb</w:t>
      </w:r>
      <w:proofErr w:type="spellEnd"/>
      <w:r>
        <w:t xml:space="preserve"> der EU-28 </w:t>
      </w:r>
      <w:proofErr w:type="spellStart"/>
      <w:r w:rsidR="00963D98">
        <w:t>genießen</w:t>
      </w:r>
      <w:proofErr w:type="spellEnd"/>
      <w:r w:rsidR="00963D98">
        <w:t xml:space="preserve"> </w:t>
      </w:r>
      <w:r>
        <w:t xml:space="preserve">die </w:t>
      </w:r>
      <w:proofErr w:type="spellStart"/>
      <w:r>
        <w:t>belgischen</w:t>
      </w:r>
      <w:proofErr w:type="spellEnd"/>
      <w:r>
        <w:t xml:space="preserve"> </w:t>
      </w:r>
      <w:proofErr w:type="spellStart"/>
      <w:r>
        <w:t>Obstbäume</w:t>
      </w:r>
      <w:proofErr w:type="spellEnd"/>
      <w:r w:rsidR="00963D98">
        <w:t xml:space="preserve"> </w:t>
      </w:r>
      <w:proofErr w:type="spellStart"/>
      <w:r w:rsidR="00963D98">
        <w:t>einen</w:t>
      </w:r>
      <w:proofErr w:type="spellEnd"/>
      <w:r w:rsidR="00963D98">
        <w:t xml:space="preserve"> </w:t>
      </w:r>
      <w:proofErr w:type="spellStart"/>
      <w:r w:rsidR="00963D98">
        <w:t>guten</w:t>
      </w:r>
      <w:proofErr w:type="spellEnd"/>
      <w:r w:rsidR="00963D98">
        <w:t xml:space="preserve"> </w:t>
      </w:r>
      <w:proofErr w:type="spellStart"/>
      <w:r w:rsidR="00963D98">
        <w:t>Ruf</w:t>
      </w:r>
      <w:proofErr w:type="spellEnd"/>
      <w:r>
        <w:t xml:space="preserve">. </w:t>
      </w:r>
      <w:proofErr w:type="spellStart"/>
      <w:r>
        <w:t>Algerien</w:t>
      </w:r>
      <w:proofErr w:type="spellEnd"/>
      <w:r>
        <w:t xml:space="preserve">, </w:t>
      </w:r>
      <w:proofErr w:type="spellStart"/>
      <w:r>
        <w:t>Schweden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Norwegen</w:t>
      </w:r>
      <w:proofErr w:type="spellEnd"/>
      <w:r>
        <w:t xml:space="preserve"> </w:t>
      </w:r>
      <w:proofErr w:type="spellStart"/>
      <w:r w:rsidR="00494EC2">
        <w:t>beispielsweise</w:t>
      </w:r>
      <w:proofErr w:type="spellEnd"/>
      <w:r w:rsidR="00494EC2">
        <w:t xml:space="preserve"> </w:t>
      </w:r>
      <w:proofErr w:type="spellStart"/>
      <w:r w:rsidR="00494EC2">
        <w:t>kristallisieren</w:t>
      </w:r>
      <w:proofErr w:type="spellEnd"/>
      <w:r w:rsidR="00494EC2">
        <w:t xml:space="preserve"> </w:t>
      </w:r>
      <w:proofErr w:type="spellStart"/>
      <w:r w:rsidR="00DF2B7B">
        <w:t>sich</w:t>
      </w:r>
      <w:proofErr w:type="spellEnd"/>
      <w:r w:rsidR="00DF2B7B">
        <w:t xml:space="preserve"> </w:t>
      </w:r>
      <w:r w:rsidR="00963D98">
        <w:t xml:space="preserve">als </w:t>
      </w:r>
      <w:proofErr w:type="spellStart"/>
      <w:r w:rsidR="00494EC2">
        <w:t>Wachstumsmärkte</w:t>
      </w:r>
      <w:proofErr w:type="spellEnd"/>
      <w:r w:rsidR="00494EC2">
        <w:t xml:space="preserve"> </w:t>
      </w:r>
      <w:proofErr w:type="spellStart"/>
      <w:r w:rsidR="00494EC2">
        <w:t>für</w:t>
      </w:r>
      <w:proofErr w:type="spellEnd"/>
      <w:r w:rsidR="00494EC2">
        <w:t xml:space="preserve"> </w:t>
      </w:r>
      <w:proofErr w:type="spellStart"/>
      <w:r w:rsidR="00494EC2">
        <w:t>belgische</w:t>
      </w:r>
      <w:proofErr w:type="spellEnd"/>
      <w:r w:rsidR="00494EC2">
        <w:t xml:space="preserve"> Ware </w:t>
      </w:r>
      <w:proofErr w:type="spellStart"/>
      <w:r w:rsidR="00494EC2">
        <w:t>heraus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Russland</w:t>
      </w:r>
      <w:proofErr w:type="spellEnd"/>
      <w:r>
        <w:t xml:space="preserve"> </w:t>
      </w:r>
      <w:proofErr w:type="spellStart"/>
      <w:r>
        <w:t>zählt</w:t>
      </w:r>
      <w:proofErr w:type="spellEnd"/>
      <w:r>
        <w:t xml:space="preserve"> </w:t>
      </w:r>
      <w:proofErr w:type="spellStart"/>
      <w:r w:rsidR="00494EC2">
        <w:t>zu</w:t>
      </w:r>
      <w:proofErr w:type="spellEnd"/>
      <w:r w:rsidR="00494EC2">
        <w:t xml:space="preserve"> den </w:t>
      </w:r>
      <w:proofErr w:type="spellStart"/>
      <w:r w:rsidR="00494EC2">
        <w:t>interessanten</w:t>
      </w:r>
      <w:proofErr w:type="spellEnd"/>
      <w:r w:rsidR="00494EC2">
        <w:t xml:space="preserve"> </w:t>
      </w:r>
      <w:proofErr w:type="spellStart"/>
      <w:r w:rsidR="00B50953">
        <w:t>Destinationen</w:t>
      </w:r>
      <w:proofErr w:type="spellEnd"/>
      <w:r w:rsidR="00494EC2">
        <w:t xml:space="preserve">: </w:t>
      </w:r>
      <w:r>
        <w:t xml:space="preserve">in den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zehn</w:t>
      </w:r>
      <w:proofErr w:type="spellEnd"/>
      <w:r>
        <w:t xml:space="preserve"> </w:t>
      </w:r>
      <w:proofErr w:type="spellStart"/>
      <w:r>
        <w:t>Monaten</w:t>
      </w:r>
      <w:proofErr w:type="spellEnd"/>
      <w:r>
        <w:t xml:space="preserve"> des </w:t>
      </w:r>
      <w:proofErr w:type="spellStart"/>
      <w:r>
        <w:t>Jahres</w:t>
      </w:r>
      <w:proofErr w:type="spellEnd"/>
      <w:r>
        <w:t xml:space="preserve"> 2019 </w:t>
      </w:r>
      <w:r w:rsidR="00494EC2">
        <w:t xml:space="preserve">hat </w:t>
      </w:r>
      <w:proofErr w:type="spellStart"/>
      <w:r w:rsidR="00494EC2">
        <w:t>sich</w:t>
      </w:r>
      <w:proofErr w:type="spellEnd"/>
      <w:r w:rsidR="00494EC2">
        <w:t xml:space="preserve"> der </w:t>
      </w:r>
      <w:proofErr w:type="spellStart"/>
      <w:r w:rsidR="00494EC2">
        <w:t>Importwert</w:t>
      </w:r>
      <w:proofErr w:type="spellEnd"/>
      <w:r w:rsidR="00494EC2">
        <w:t xml:space="preserve"> </w:t>
      </w:r>
      <w:proofErr w:type="spellStart"/>
      <w:r w:rsidR="00494EC2">
        <w:t>für</w:t>
      </w:r>
      <w:proofErr w:type="spellEnd"/>
      <w:r w:rsidR="00494EC2">
        <w:t xml:space="preserve"> </w:t>
      </w:r>
      <w:proofErr w:type="spellStart"/>
      <w:r w:rsidR="00494EC2">
        <w:t>belgische</w:t>
      </w:r>
      <w:proofErr w:type="spellEnd"/>
      <w:r w:rsidR="00494EC2">
        <w:t xml:space="preserve"> </w:t>
      </w:r>
      <w:proofErr w:type="spellStart"/>
      <w:r w:rsidR="00494EC2">
        <w:t>Obstbäume</w:t>
      </w:r>
      <w:proofErr w:type="spellEnd"/>
      <w:r w:rsidR="00494EC2">
        <w:t xml:space="preserve"> dort </w:t>
      </w:r>
      <w:proofErr w:type="spellStart"/>
      <w:r w:rsidR="00494EC2">
        <w:t>nahezu</w:t>
      </w:r>
      <w:proofErr w:type="spellEnd"/>
      <w:r w:rsidR="00494EC2">
        <w:t xml:space="preserve"> </w:t>
      </w:r>
      <w:proofErr w:type="spellStart"/>
      <w:r w:rsidR="00494EC2">
        <w:t>verdoppelt</w:t>
      </w:r>
      <w:proofErr w:type="spellEnd"/>
      <w:r w:rsidR="00494EC2">
        <w:t xml:space="preserve">.  </w:t>
      </w:r>
    </w:p>
    <w:p w14:paraId="14504AC7" w14:textId="77777777" w:rsidR="00443D70" w:rsidRDefault="00443D70" w:rsidP="00443D70">
      <w:pPr>
        <w:pStyle w:val="Lijstalinea"/>
        <w:spacing w:after="200" w:line="276" w:lineRule="auto"/>
        <w:rPr>
          <w:noProof/>
        </w:rPr>
      </w:pPr>
    </w:p>
    <w:p w14:paraId="7499DC58" w14:textId="00ED67C7" w:rsidR="00A265A8" w:rsidRDefault="00443D70" w:rsidP="00A265A8">
      <w:pPr>
        <w:pStyle w:val="Lijstalinea"/>
        <w:spacing w:after="200" w:line="276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2EB2E109" wp14:editId="3AE65CA7">
            <wp:extent cx="4718050" cy="2877011"/>
            <wp:effectExtent l="0" t="0" r="635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806" cy="2894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4568E" w14:textId="5666CF1A" w:rsidR="00996051" w:rsidRPr="00E23D69" w:rsidRDefault="009C0B7D" w:rsidP="00BB53F8">
      <w:pPr>
        <w:pStyle w:val="Lijstalinea"/>
        <w:spacing w:after="200" w:line="276" w:lineRule="auto"/>
        <w:jc w:val="center"/>
        <w:rPr>
          <w:noProof/>
          <w:lang w:val="fr-BE"/>
        </w:rPr>
      </w:pPr>
      <w:r w:rsidRPr="00E23D69">
        <w:rPr>
          <w:i/>
          <w:iCs/>
          <w:noProof/>
          <w:lang w:val="fr-BE"/>
        </w:rPr>
        <w:t>Quelle</w:t>
      </w:r>
      <w:r w:rsidR="00996051" w:rsidRPr="00E23D69">
        <w:rPr>
          <w:i/>
          <w:iCs/>
          <w:noProof/>
          <w:lang w:val="fr-BE"/>
        </w:rPr>
        <w:t xml:space="preserve">: Eurostat </w:t>
      </w:r>
      <w:r w:rsidRPr="00E23D69">
        <w:rPr>
          <w:i/>
          <w:iCs/>
          <w:noProof/>
          <w:lang w:val="fr-BE"/>
        </w:rPr>
        <w:t>&amp;</w:t>
      </w:r>
      <w:r w:rsidR="00996051" w:rsidRPr="00E23D69">
        <w:rPr>
          <w:i/>
          <w:iCs/>
          <w:noProof/>
          <w:lang w:val="fr-BE"/>
        </w:rPr>
        <w:t xml:space="preserve"> VLAM</w:t>
      </w:r>
    </w:p>
    <w:p w14:paraId="3A33C630" w14:textId="77777777" w:rsidR="00494EC2" w:rsidRPr="00E23D69" w:rsidRDefault="009C0B7D" w:rsidP="00547AAD">
      <w:pPr>
        <w:pStyle w:val="Titel"/>
        <w:rPr>
          <w:sz w:val="44"/>
          <w:szCs w:val="44"/>
          <w:lang w:val="fr-BE"/>
        </w:rPr>
      </w:pPr>
      <w:proofErr w:type="spellStart"/>
      <w:r w:rsidRPr="00E23D69">
        <w:rPr>
          <w:sz w:val="44"/>
          <w:szCs w:val="44"/>
          <w:lang w:val="fr-BE"/>
        </w:rPr>
        <w:t>Branchennews</w:t>
      </w:r>
      <w:proofErr w:type="spellEnd"/>
      <w:r w:rsidRPr="00E23D69">
        <w:rPr>
          <w:sz w:val="44"/>
          <w:szCs w:val="44"/>
          <w:lang w:val="fr-BE"/>
        </w:rPr>
        <w:t xml:space="preserve"> </w:t>
      </w:r>
    </w:p>
    <w:p w14:paraId="102B2173" w14:textId="0524DECE" w:rsidR="00680726" w:rsidRPr="00E23D69" w:rsidRDefault="00680726" w:rsidP="009B55BB">
      <w:pPr>
        <w:pStyle w:val="Kop1"/>
        <w:rPr>
          <w:lang w:val="fr-BE"/>
        </w:rPr>
      </w:pPr>
      <w:r w:rsidRPr="00E23D69">
        <w:rPr>
          <w:lang w:val="fr-BE"/>
        </w:rPr>
        <w:t xml:space="preserve">LAVA </w:t>
      </w:r>
      <w:proofErr w:type="spellStart"/>
      <w:r w:rsidR="00494EC2" w:rsidRPr="00E23D69">
        <w:rPr>
          <w:lang w:val="fr-BE"/>
        </w:rPr>
        <w:t>stellt</w:t>
      </w:r>
      <w:proofErr w:type="spellEnd"/>
      <w:r w:rsidR="00494EC2" w:rsidRPr="00E23D69">
        <w:rPr>
          <w:lang w:val="fr-BE"/>
        </w:rPr>
        <w:t xml:space="preserve"> </w:t>
      </w:r>
      <w:proofErr w:type="spellStart"/>
      <w:r w:rsidR="00494EC2" w:rsidRPr="00E23D69">
        <w:rPr>
          <w:lang w:val="fr-BE"/>
        </w:rPr>
        <w:t>sich</w:t>
      </w:r>
      <w:proofErr w:type="spellEnd"/>
      <w:r w:rsidR="00494EC2" w:rsidRPr="00E23D69">
        <w:rPr>
          <w:lang w:val="fr-BE"/>
        </w:rPr>
        <w:t xml:space="preserve"> </w:t>
      </w:r>
      <w:proofErr w:type="spellStart"/>
      <w:r w:rsidR="00494EC2" w:rsidRPr="00E23D69">
        <w:rPr>
          <w:lang w:val="fr-BE"/>
        </w:rPr>
        <w:t>für</w:t>
      </w:r>
      <w:proofErr w:type="spellEnd"/>
      <w:r w:rsidR="00494EC2" w:rsidRPr="00E23D69">
        <w:rPr>
          <w:lang w:val="fr-BE"/>
        </w:rPr>
        <w:t xml:space="preserve"> die </w:t>
      </w:r>
      <w:proofErr w:type="spellStart"/>
      <w:r w:rsidR="00494EC2" w:rsidRPr="00E23D69">
        <w:rPr>
          <w:lang w:val="fr-BE"/>
        </w:rPr>
        <w:t>Zukunft</w:t>
      </w:r>
      <w:proofErr w:type="spellEnd"/>
      <w:r w:rsidR="00494EC2" w:rsidRPr="00E23D69">
        <w:rPr>
          <w:lang w:val="fr-BE"/>
        </w:rPr>
        <w:t xml:space="preserve"> </w:t>
      </w:r>
      <w:proofErr w:type="spellStart"/>
      <w:r w:rsidR="00494EC2" w:rsidRPr="00E23D69">
        <w:rPr>
          <w:lang w:val="fr-BE"/>
        </w:rPr>
        <w:t>auf</w:t>
      </w:r>
      <w:proofErr w:type="spellEnd"/>
    </w:p>
    <w:p w14:paraId="61AF03B4" w14:textId="2B7A0417" w:rsidR="00680726" w:rsidRPr="009C0B7D" w:rsidRDefault="00494EC2" w:rsidP="009B55BB">
      <w:pPr>
        <w:pStyle w:val="Kop2"/>
      </w:pPr>
      <w:proofErr w:type="spellStart"/>
      <w:r>
        <w:t>Auktionsverbund</w:t>
      </w:r>
      <w:proofErr w:type="spellEnd"/>
      <w:r>
        <w:t xml:space="preserve"> peilt </w:t>
      </w:r>
      <w:proofErr w:type="spellStart"/>
      <w:r>
        <w:t>e</w:t>
      </w:r>
      <w:r w:rsidR="00680726" w:rsidRPr="009C0B7D">
        <w:t>inzigartige</w:t>
      </w:r>
      <w:proofErr w:type="spellEnd"/>
      <w:r w:rsidR="00680726" w:rsidRPr="009C0B7D">
        <w:t xml:space="preserve"> </w:t>
      </w:r>
      <w:proofErr w:type="spellStart"/>
      <w:r w:rsidR="00680726" w:rsidRPr="009C0B7D">
        <w:t>übergreifende</w:t>
      </w:r>
      <w:proofErr w:type="spellEnd"/>
      <w:r w:rsidR="00680726" w:rsidRPr="009C0B7D">
        <w:t xml:space="preserve"> </w:t>
      </w:r>
      <w:proofErr w:type="spellStart"/>
      <w:r w:rsidR="00680726" w:rsidRPr="009C0B7D">
        <w:t>Zusammenarbeit</w:t>
      </w:r>
      <w:proofErr w:type="spellEnd"/>
      <w:r w:rsidR="00680726" w:rsidRPr="009C0B7D">
        <w:t xml:space="preserve"> </w:t>
      </w:r>
      <w:r>
        <w:t xml:space="preserve">in </w:t>
      </w:r>
      <w:proofErr w:type="spellStart"/>
      <w:r>
        <w:t>puncto</w:t>
      </w:r>
      <w:proofErr w:type="spellEnd"/>
      <w:r w:rsidR="00680726" w:rsidRPr="009C0B7D">
        <w:t xml:space="preserve"> Daten </w:t>
      </w:r>
      <w:proofErr w:type="spellStart"/>
      <w:r w:rsidR="00680726" w:rsidRPr="009C0B7D">
        <w:t>und</w:t>
      </w:r>
      <w:proofErr w:type="spellEnd"/>
      <w:r w:rsidR="00680726" w:rsidRPr="009C0B7D">
        <w:t xml:space="preserve"> </w:t>
      </w:r>
      <w:proofErr w:type="spellStart"/>
      <w:r w:rsidR="00680726" w:rsidRPr="009C0B7D">
        <w:t>Digitalisierung</w:t>
      </w:r>
      <w:proofErr w:type="spellEnd"/>
      <w:r>
        <w:t xml:space="preserve"> </w:t>
      </w:r>
      <w:proofErr w:type="spellStart"/>
      <w:r>
        <w:t>an</w:t>
      </w:r>
      <w:proofErr w:type="spellEnd"/>
    </w:p>
    <w:p w14:paraId="0C852CCF" w14:textId="77777777" w:rsidR="00494EC2" w:rsidRDefault="00494EC2" w:rsidP="00680726">
      <w:pPr>
        <w:autoSpaceDE w:val="0"/>
        <w:autoSpaceDN w:val="0"/>
        <w:rPr>
          <w:rFonts w:ascii="Calibri-Bold" w:hAnsi="Calibri-Bold"/>
        </w:rPr>
      </w:pPr>
    </w:p>
    <w:p w14:paraId="6C0131C8" w14:textId="35930D39" w:rsidR="00DF2B7B" w:rsidRPr="009C0B7D" w:rsidRDefault="00680726" w:rsidP="00680726">
      <w:pPr>
        <w:autoSpaceDE w:val="0"/>
        <w:autoSpaceDN w:val="0"/>
        <w:rPr>
          <w:rFonts w:ascii="Calibri-Bold" w:hAnsi="Calibri-Bold"/>
        </w:rPr>
      </w:pPr>
      <w:r w:rsidRPr="009C0B7D">
        <w:rPr>
          <w:rFonts w:ascii="Calibri-Bold" w:hAnsi="Calibri-Bold"/>
        </w:rPr>
        <w:t xml:space="preserve">Die </w:t>
      </w:r>
      <w:proofErr w:type="spellStart"/>
      <w:r w:rsidRPr="009C0B7D">
        <w:rPr>
          <w:rFonts w:ascii="Calibri-Bold" w:hAnsi="Calibri-Bold"/>
        </w:rPr>
        <w:t>Digitalisierung</w:t>
      </w:r>
      <w:proofErr w:type="spellEnd"/>
      <w:r w:rsidRPr="009C0B7D">
        <w:rPr>
          <w:rFonts w:ascii="Calibri-Bold" w:hAnsi="Calibri-Bold"/>
        </w:rPr>
        <w:t xml:space="preserve"> hat </w:t>
      </w:r>
      <w:proofErr w:type="spellStart"/>
      <w:r w:rsidR="00494EC2">
        <w:rPr>
          <w:rFonts w:ascii="Calibri-Bold" w:hAnsi="Calibri-Bold"/>
        </w:rPr>
        <w:t>einen</w:t>
      </w:r>
      <w:proofErr w:type="spellEnd"/>
      <w:r w:rsidR="00494EC2">
        <w:rPr>
          <w:rFonts w:ascii="Calibri-Bold" w:hAnsi="Calibri-Bold"/>
        </w:rPr>
        <w:t xml:space="preserve"> </w:t>
      </w:r>
      <w:proofErr w:type="spellStart"/>
      <w:r w:rsidR="00494EC2">
        <w:rPr>
          <w:rFonts w:ascii="Calibri-Bold" w:hAnsi="Calibri-Bold"/>
        </w:rPr>
        <w:t>zunehmend</w:t>
      </w:r>
      <w:proofErr w:type="spellEnd"/>
      <w:r w:rsidR="00494EC2">
        <w:rPr>
          <w:rFonts w:ascii="Calibri-Bold" w:hAnsi="Calibri-Bold"/>
        </w:rPr>
        <w:t xml:space="preserve"> </w:t>
      </w:r>
      <w:proofErr w:type="spellStart"/>
      <w:r w:rsidR="00494EC2">
        <w:rPr>
          <w:rFonts w:ascii="Calibri-Bold" w:hAnsi="Calibri-Bold"/>
        </w:rPr>
        <w:t>größeren</w:t>
      </w:r>
      <w:proofErr w:type="spellEnd"/>
      <w:r w:rsidR="00494EC2">
        <w:rPr>
          <w:rFonts w:ascii="Calibri-Bold" w:hAnsi="Calibri-Bold"/>
        </w:rPr>
        <w:t xml:space="preserve"> </w:t>
      </w:r>
      <w:proofErr w:type="spellStart"/>
      <w:r w:rsidR="00494EC2">
        <w:rPr>
          <w:rFonts w:ascii="Calibri-Bold" w:hAnsi="Calibri-Bold"/>
        </w:rPr>
        <w:t>Impakt</w:t>
      </w:r>
      <w:proofErr w:type="spellEnd"/>
      <w:r w:rsidR="00494EC2">
        <w:rPr>
          <w:rFonts w:ascii="Calibri-Bold" w:hAnsi="Calibri-Bold"/>
        </w:rPr>
        <w:t xml:space="preserve"> </w:t>
      </w:r>
      <w:proofErr w:type="spellStart"/>
      <w:r w:rsidR="00494EC2">
        <w:rPr>
          <w:rFonts w:ascii="Calibri-Bold" w:hAnsi="Calibri-Bold"/>
        </w:rPr>
        <w:t>auf</w:t>
      </w:r>
      <w:proofErr w:type="spellEnd"/>
      <w:r w:rsidR="00494EC2">
        <w:rPr>
          <w:rFonts w:ascii="Calibri-Bold" w:hAnsi="Calibri-Bold"/>
        </w:rPr>
        <w:t xml:space="preserve"> </w:t>
      </w:r>
      <w:proofErr w:type="spellStart"/>
      <w:r w:rsidR="00494EC2">
        <w:rPr>
          <w:rFonts w:ascii="Calibri-Bold" w:hAnsi="Calibri-Bold"/>
        </w:rPr>
        <w:t>unser</w:t>
      </w:r>
      <w:proofErr w:type="spellEnd"/>
      <w:r w:rsidR="00494EC2">
        <w:rPr>
          <w:rFonts w:ascii="Calibri-Bold" w:hAnsi="Calibri-Bold"/>
        </w:rPr>
        <w:t xml:space="preserve"> Leben. </w:t>
      </w:r>
      <w:proofErr w:type="spellStart"/>
      <w:r w:rsidR="00B54659">
        <w:rPr>
          <w:rFonts w:ascii="Calibri-Bold" w:hAnsi="Calibri-Bold"/>
        </w:rPr>
        <w:t>Längst</w:t>
      </w:r>
      <w:proofErr w:type="spellEnd"/>
      <w:r w:rsidR="00B54659">
        <w:rPr>
          <w:rFonts w:ascii="Calibri-Bold" w:hAnsi="Calibri-Bold"/>
        </w:rPr>
        <w:t xml:space="preserve"> </w:t>
      </w:r>
      <w:proofErr w:type="spellStart"/>
      <w:r w:rsidR="00B54659">
        <w:rPr>
          <w:rFonts w:ascii="Calibri-Bold" w:hAnsi="Calibri-Bold"/>
        </w:rPr>
        <w:t>ist</w:t>
      </w:r>
      <w:proofErr w:type="spellEnd"/>
      <w:r w:rsidR="00B54659">
        <w:rPr>
          <w:rFonts w:ascii="Calibri-Bold" w:hAnsi="Calibri-Bold"/>
        </w:rPr>
        <w:t xml:space="preserve"> </w:t>
      </w:r>
      <w:proofErr w:type="spellStart"/>
      <w:r w:rsidR="00B54659">
        <w:rPr>
          <w:rFonts w:ascii="Calibri-Bold" w:hAnsi="Calibri-Bold"/>
        </w:rPr>
        <w:t>sie</w:t>
      </w:r>
      <w:proofErr w:type="spellEnd"/>
      <w:r w:rsidR="00B54659">
        <w:rPr>
          <w:rFonts w:ascii="Calibri-Bold" w:hAnsi="Calibri-Bold"/>
        </w:rPr>
        <w:t xml:space="preserve"> </w:t>
      </w:r>
      <w:proofErr w:type="spellStart"/>
      <w:r w:rsidR="00B54659">
        <w:rPr>
          <w:rFonts w:ascii="Calibri-Bold" w:hAnsi="Calibri-Bold"/>
        </w:rPr>
        <w:t>auch</w:t>
      </w:r>
      <w:proofErr w:type="spellEnd"/>
      <w:r w:rsidR="00B54659">
        <w:rPr>
          <w:rFonts w:ascii="Calibri-Bold" w:hAnsi="Calibri-Bold"/>
        </w:rPr>
        <w:t xml:space="preserve"> in</w:t>
      </w:r>
      <w:r w:rsidR="00494EC2">
        <w:rPr>
          <w:rFonts w:ascii="Calibri-Bold" w:hAnsi="Calibri-Bold"/>
        </w:rPr>
        <w:t xml:space="preserve"> </w:t>
      </w:r>
      <w:proofErr w:type="spellStart"/>
      <w:r w:rsidR="00494EC2">
        <w:rPr>
          <w:rFonts w:ascii="Calibri-Bold" w:hAnsi="Calibri-Bold"/>
        </w:rPr>
        <w:t>Landwirtschaft</w:t>
      </w:r>
      <w:proofErr w:type="spellEnd"/>
      <w:r w:rsidR="00494EC2">
        <w:rPr>
          <w:rFonts w:ascii="Calibri-Bold" w:hAnsi="Calibri-Bold"/>
        </w:rPr>
        <w:t xml:space="preserve"> </w:t>
      </w:r>
      <w:proofErr w:type="spellStart"/>
      <w:r w:rsidR="00494EC2">
        <w:rPr>
          <w:rFonts w:ascii="Calibri-Bold" w:hAnsi="Calibri-Bold"/>
        </w:rPr>
        <w:t>und</w:t>
      </w:r>
      <w:proofErr w:type="spellEnd"/>
      <w:r w:rsidR="00494EC2">
        <w:rPr>
          <w:rFonts w:ascii="Calibri-Bold" w:hAnsi="Calibri-Bold"/>
        </w:rPr>
        <w:t xml:space="preserve"> </w:t>
      </w:r>
      <w:proofErr w:type="spellStart"/>
      <w:r w:rsidR="00494EC2">
        <w:rPr>
          <w:rFonts w:ascii="Calibri-Bold" w:hAnsi="Calibri-Bold"/>
        </w:rPr>
        <w:t>Gartenbau</w:t>
      </w:r>
      <w:proofErr w:type="spellEnd"/>
      <w:r w:rsidR="00494EC2">
        <w:rPr>
          <w:rFonts w:ascii="Calibri-Bold" w:hAnsi="Calibri-Bold"/>
        </w:rPr>
        <w:t xml:space="preserve"> </w:t>
      </w:r>
      <w:proofErr w:type="spellStart"/>
      <w:r w:rsidR="00B54659">
        <w:rPr>
          <w:rFonts w:ascii="Calibri-Bold" w:hAnsi="Calibri-Bold"/>
        </w:rPr>
        <w:t>angekommen</w:t>
      </w:r>
      <w:proofErr w:type="spellEnd"/>
      <w:r w:rsidR="00B54659">
        <w:rPr>
          <w:rFonts w:ascii="Calibri-Bold" w:hAnsi="Calibri-Bold"/>
        </w:rPr>
        <w:t xml:space="preserve"> </w:t>
      </w:r>
      <w:proofErr w:type="spellStart"/>
      <w:r w:rsidR="00B54659">
        <w:rPr>
          <w:rFonts w:ascii="Calibri-Bold" w:hAnsi="Calibri-Bold"/>
        </w:rPr>
        <w:t>und</w:t>
      </w:r>
      <w:proofErr w:type="spellEnd"/>
      <w:r w:rsidR="00B54659">
        <w:rPr>
          <w:rFonts w:ascii="Calibri-Bold" w:hAnsi="Calibri-Bold"/>
        </w:rPr>
        <w:t xml:space="preserve"> </w:t>
      </w:r>
      <w:proofErr w:type="spellStart"/>
      <w:r w:rsidR="00B54659">
        <w:rPr>
          <w:rFonts w:ascii="Calibri-Bold" w:hAnsi="Calibri-Bold"/>
        </w:rPr>
        <w:t>betrifft</w:t>
      </w:r>
      <w:proofErr w:type="spellEnd"/>
      <w:r w:rsidR="00B54659">
        <w:rPr>
          <w:rFonts w:ascii="Calibri-Bold" w:hAnsi="Calibri-Bold"/>
        </w:rPr>
        <w:t xml:space="preserve"> u. a. </w:t>
      </w:r>
      <w:proofErr w:type="spellStart"/>
      <w:r w:rsidR="00B54659">
        <w:rPr>
          <w:rFonts w:ascii="Calibri-Bold" w:hAnsi="Calibri-Bold"/>
        </w:rPr>
        <w:t>sowohl</w:t>
      </w:r>
      <w:proofErr w:type="spellEnd"/>
      <w:r w:rsidR="00B54659">
        <w:rPr>
          <w:rFonts w:ascii="Calibri-Bold" w:hAnsi="Calibri-Bold"/>
        </w:rPr>
        <w:t xml:space="preserve"> die </w:t>
      </w:r>
      <w:proofErr w:type="spellStart"/>
      <w:r w:rsidR="00B54659">
        <w:rPr>
          <w:rFonts w:ascii="Calibri-Bold" w:hAnsi="Calibri-Bold"/>
        </w:rPr>
        <w:t>Erzeugung</w:t>
      </w:r>
      <w:proofErr w:type="spellEnd"/>
      <w:r w:rsidR="00B54659">
        <w:rPr>
          <w:rFonts w:ascii="Calibri-Bold" w:hAnsi="Calibri-Bold"/>
        </w:rPr>
        <w:t xml:space="preserve"> als </w:t>
      </w:r>
      <w:proofErr w:type="spellStart"/>
      <w:r w:rsidR="00B54659">
        <w:rPr>
          <w:rFonts w:ascii="Calibri-Bold" w:hAnsi="Calibri-Bold"/>
        </w:rPr>
        <w:t>auch</w:t>
      </w:r>
      <w:proofErr w:type="spellEnd"/>
      <w:r w:rsidR="00B54659">
        <w:rPr>
          <w:rFonts w:ascii="Calibri-Bold" w:hAnsi="Calibri-Bold"/>
        </w:rPr>
        <w:t xml:space="preserve"> den  </w:t>
      </w:r>
      <w:r w:rsidR="007A3F7F">
        <w:rPr>
          <w:rFonts w:ascii="Calibri-Bold" w:hAnsi="Calibri-Bold"/>
        </w:rPr>
        <w:t xml:space="preserve">Handel </w:t>
      </w:r>
      <w:proofErr w:type="spellStart"/>
      <w:r w:rsidR="00B54659">
        <w:rPr>
          <w:rFonts w:ascii="Calibri-Bold" w:hAnsi="Calibri-Bold"/>
        </w:rPr>
        <w:t>von</w:t>
      </w:r>
      <w:proofErr w:type="spellEnd"/>
      <w:r w:rsidR="00B54659">
        <w:rPr>
          <w:rFonts w:ascii="Calibri-Bold" w:hAnsi="Calibri-Bold"/>
        </w:rPr>
        <w:t xml:space="preserve"> </w:t>
      </w:r>
      <w:proofErr w:type="spellStart"/>
      <w:r w:rsidR="00B54659">
        <w:rPr>
          <w:rFonts w:ascii="Calibri-Bold" w:hAnsi="Calibri-Bold"/>
        </w:rPr>
        <w:t>Obst</w:t>
      </w:r>
      <w:proofErr w:type="spellEnd"/>
      <w:r w:rsidR="00B54659">
        <w:rPr>
          <w:rFonts w:ascii="Calibri-Bold" w:hAnsi="Calibri-Bold"/>
        </w:rPr>
        <w:t xml:space="preserve"> </w:t>
      </w:r>
      <w:proofErr w:type="spellStart"/>
      <w:r w:rsidR="00B54659">
        <w:rPr>
          <w:rFonts w:ascii="Calibri-Bold" w:hAnsi="Calibri-Bold"/>
        </w:rPr>
        <w:t>und</w:t>
      </w:r>
      <w:proofErr w:type="spellEnd"/>
      <w:r w:rsidR="00B54659">
        <w:rPr>
          <w:rFonts w:ascii="Calibri-Bold" w:hAnsi="Calibri-Bold"/>
        </w:rPr>
        <w:t xml:space="preserve"> </w:t>
      </w:r>
      <w:proofErr w:type="spellStart"/>
      <w:r w:rsidR="00B54659">
        <w:rPr>
          <w:rFonts w:ascii="Calibri-Bold" w:hAnsi="Calibri-Bold"/>
        </w:rPr>
        <w:t>Gemüse</w:t>
      </w:r>
      <w:proofErr w:type="spellEnd"/>
      <w:r w:rsidR="00B54659">
        <w:rPr>
          <w:rFonts w:ascii="Calibri-Bold" w:hAnsi="Calibri-Bold"/>
        </w:rPr>
        <w:t>.  LAVA</w:t>
      </w:r>
      <w:r w:rsidR="001844B0">
        <w:rPr>
          <w:rFonts w:ascii="Calibri-Bold" w:hAnsi="Calibri-Bold"/>
        </w:rPr>
        <w:t xml:space="preserve">, die </w:t>
      </w:r>
      <w:proofErr w:type="spellStart"/>
      <w:r w:rsidR="001844B0">
        <w:rPr>
          <w:rFonts w:ascii="Calibri-Bold" w:hAnsi="Calibri-Bold"/>
        </w:rPr>
        <w:t>Dachorganisation</w:t>
      </w:r>
      <w:proofErr w:type="spellEnd"/>
      <w:r w:rsidR="001844B0">
        <w:rPr>
          <w:rFonts w:ascii="Calibri-Bold" w:hAnsi="Calibri-Bold"/>
        </w:rPr>
        <w:t xml:space="preserve"> der </w:t>
      </w:r>
      <w:proofErr w:type="spellStart"/>
      <w:r w:rsidR="001844B0">
        <w:rPr>
          <w:rFonts w:ascii="Calibri-Bold" w:hAnsi="Calibri-Bold"/>
        </w:rPr>
        <w:t>belgischen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Obst</w:t>
      </w:r>
      <w:proofErr w:type="spellEnd"/>
      <w:r w:rsidR="001844B0">
        <w:rPr>
          <w:rFonts w:ascii="Calibri-Bold" w:hAnsi="Calibri-Bold"/>
        </w:rPr>
        <w:t xml:space="preserve">- </w:t>
      </w:r>
      <w:proofErr w:type="spellStart"/>
      <w:r w:rsidR="001844B0">
        <w:rPr>
          <w:rFonts w:ascii="Calibri-Bold" w:hAnsi="Calibri-Bold"/>
        </w:rPr>
        <w:t>und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Gemüseversteigerungen</w:t>
      </w:r>
      <w:proofErr w:type="spellEnd"/>
      <w:r w:rsidR="001844B0">
        <w:rPr>
          <w:rFonts w:ascii="Calibri-Bold" w:hAnsi="Calibri-Bold"/>
        </w:rPr>
        <w:t xml:space="preserve">, </w:t>
      </w:r>
      <w:r w:rsidR="00B54659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treibt</w:t>
      </w:r>
      <w:proofErr w:type="spellEnd"/>
      <w:r w:rsidR="001844B0">
        <w:rPr>
          <w:rFonts w:ascii="Calibri-Bold" w:hAnsi="Calibri-Bold"/>
        </w:rPr>
        <w:t xml:space="preserve"> </w:t>
      </w:r>
      <w:r w:rsidR="00B54659">
        <w:rPr>
          <w:rFonts w:ascii="Calibri-Bold" w:hAnsi="Calibri-Bold"/>
        </w:rPr>
        <w:t xml:space="preserve">die </w:t>
      </w:r>
      <w:proofErr w:type="spellStart"/>
      <w:r w:rsidR="00B54659">
        <w:rPr>
          <w:rFonts w:ascii="Calibri-Bold" w:hAnsi="Calibri-Bold"/>
        </w:rPr>
        <w:t>Digitalisierung</w:t>
      </w:r>
      <w:proofErr w:type="spellEnd"/>
      <w:r w:rsidR="00B54659">
        <w:rPr>
          <w:rFonts w:ascii="Calibri-Bold" w:hAnsi="Calibri-Bold"/>
        </w:rPr>
        <w:t xml:space="preserve"> </w:t>
      </w:r>
      <w:proofErr w:type="spellStart"/>
      <w:r w:rsidR="00B54659">
        <w:rPr>
          <w:rFonts w:ascii="Calibri-Bold" w:hAnsi="Calibri-Bold"/>
        </w:rPr>
        <w:t>nunmehr</w:t>
      </w:r>
      <w:proofErr w:type="spellEnd"/>
      <w:r w:rsidR="00B54659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mit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Volldampf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voran</w:t>
      </w:r>
      <w:proofErr w:type="spellEnd"/>
      <w:r w:rsidR="001844B0">
        <w:rPr>
          <w:rFonts w:ascii="Calibri-Bold" w:hAnsi="Calibri-Bold"/>
        </w:rPr>
        <w:t xml:space="preserve">. </w:t>
      </w:r>
      <w:r w:rsidRPr="009C0B7D">
        <w:rPr>
          <w:rFonts w:ascii="Calibri-Bold" w:hAnsi="Calibri-Bold"/>
        </w:rPr>
        <w:t xml:space="preserve">In </w:t>
      </w:r>
      <w:proofErr w:type="spellStart"/>
      <w:r w:rsidRPr="009C0B7D">
        <w:rPr>
          <w:rFonts w:ascii="Calibri-Bold" w:hAnsi="Calibri-Bold"/>
        </w:rPr>
        <w:t>Zusammenarbeit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mit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BelOrta</w:t>
      </w:r>
      <w:proofErr w:type="spellEnd"/>
      <w:r w:rsidRPr="009C0B7D">
        <w:rPr>
          <w:rFonts w:ascii="Calibri-Bold" w:hAnsi="Calibri-Bold"/>
        </w:rPr>
        <w:t xml:space="preserve">, REO Veiling </w:t>
      </w:r>
      <w:proofErr w:type="spellStart"/>
      <w:r w:rsidRPr="009C0B7D">
        <w:rPr>
          <w:rFonts w:ascii="Calibri-Bold" w:hAnsi="Calibri-Bold"/>
        </w:rPr>
        <w:t>und</w:t>
      </w:r>
      <w:proofErr w:type="spellEnd"/>
      <w:r w:rsidRPr="009C0B7D">
        <w:rPr>
          <w:rFonts w:ascii="Calibri-Bold" w:hAnsi="Calibri-Bold"/>
        </w:rPr>
        <w:t xml:space="preserve"> Coöperatie Hoogstraten </w:t>
      </w:r>
      <w:proofErr w:type="spellStart"/>
      <w:r w:rsidRPr="009C0B7D">
        <w:rPr>
          <w:rFonts w:ascii="Calibri-Bold" w:hAnsi="Calibri-Bold"/>
        </w:rPr>
        <w:t>wird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ein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hochwertiges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und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zukunftsorientiertes</w:t>
      </w:r>
      <w:proofErr w:type="spellEnd"/>
      <w:r w:rsidRPr="009C0B7D">
        <w:rPr>
          <w:rFonts w:ascii="Calibri-Bold" w:hAnsi="Calibri-Bold"/>
        </w:rPr>
        <w:t xml:space="preserve"> IT-</w:t>
      </w:r>
      <w:proofErr w:type="spellStart"/>
      <w:r w:rsidRPr="009C0B7D">
        <w:rPr>
          <w:rFonts w:ascii="Calibri-Bold" w:hAnsi="Calibri-Bold"/>
        </w:rPr>
        <w:t>Projekt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aufgebaut</w:t>
      </w:r>
      <w:proofErr w:type="spellEnd"/>
      <w:r w:rsidRPr="009C0B7D">
        <w:rPr>
          <w:rFonts w:ascii="Calibri-Bold" w:hAnsi="Calibri-Bold"/>
        </w:rPr>
        <w:t xml:space="preserve">: die </w:t>
      </w:r>
      <w:proofErr w:type="spellStart"/>
      <w:r w:rsidR="001844B0">
        <w:rPr>
          <w:rFonts w:ascii="Calibri-Bold" w:hAnsi="Calibri-Bold"/>
        </w:rPr>
        <w:t>sogenannte</w:t>
      </w:r>
      <w:proofErr w:type="spellEnd"/>
      <w:r w:rsidR="001844B0">
        <w:rPr>
          <w:rFonts w:ascii="Calibri-Bold" w:hAnsi="Calibri-Bold"/>
        </w:rPr>
        <w:t xml:space="preserve"> ‘</w:t>
      </w:r>
      <w:r w:rsidRPr="009C0B7D">
        <w:rPr>
          <w:rFonts w:ascii="Calibri-Bold" w:hAnsi="Calibri-Bold"/>
        </w:rPr>
        <w:t xml:space="preserve">Digital </w:t>
      </w:r>
      <w:proofErr w:type="spellStart"/>
      <w:r w:rsidRPr="009C0B7D">
        <w:rPr>
          <w:rFonts w:ascii="Calibri-Bold" w:hAnsi="Calibri-Bold"/>
        </w:rPr>
        <w:t>Experience</w:t>
      </w:r>
      <w:proofErr w:type="spellEnd"/>
      <w:r w:rsidRPr="009C0B7D">
        <w:rPr>
          <w:rFonts w:ascii="Calibri-Bold" w:hAnsi="Calibri-Bold"/>
        </w:rPr>
        <w:t xml:space="preserve"> Platform</w:t>
      </w:r>
      <w:r w:rsidR="001844B0">
        <w:rPr>
          <w:rFonts w:ascii="Calibri-Bold" w:hAnsi="Calibri-Bold"/>
        </w:rPr>
        <w:t>’</w:t>
      </w:r>
      <w:r w:rsidRPr="009C0B7D">
        <w:rPr>
          <w:rFonts w:ascii="Calibri-Bold" w:hAnsi="Calibri-Bold"/>
        </w:rPr>
        <w:t xml:space="preserve">. </w:t>
      </w:r>
      <w:r w:rsidR="009B55BB">
        <w:rPr>
          <w:rFonts w:ascii="Calibri-Bold" w:hAnsi="Calibri-Bold"/>
        </w:rPr>
        <w:br/>
      </w:r>
    </w:p>
    <w:p w14:paraId="350BB056" w14:textId="5EAA503C" w:rsidR="00680726" w:rsidRPr="009C0B7D" w:rsidRDefault="00680726" w:rsidP="00680726">
      <w:pPr>
        <w:autoSpaceDE w:val="0"/>
        <w:autoSpaceDN w:val="0"/>
        <w:rPr>
          <w:rFonts w:ascii="Calibri-Bold" w:hAnsi="Calibri-Bold"/>
          <w:b/>
          <w:bCs/>
        </w:rPr>
      </w:pPr>
      <w:proofErr w:type="spellStart"/>
      <w:r w:rsidRPr="009C0B7D">
        <w:rPr>
          <w:rFonts w:ascii="Calibri-Bold" w:hAnsi="Calibri-Bold"/>
          <w:b/>
          <w:bCs/>
        </w:rPr>
        <w:t>Effizien</w:t>
      </w:r>
      <w:r w:rsidR="001844B0">
        <w:rPr>
          <w:rFonts w:ascii="Calibri-Bold" w:hAnsi="Calibri-Bold"/>
          <w:b/>
          <w:bCs/>
        </w:rPr>
        <w:t>z</w:t>
      </w:r>
      <w:proofErr w:type="spellEnd"/>
      <w:r w:rsidRPr="009C0B7D">
        <w:rPr>
          <w:rFonts w:ascii="Calibri-Bold" w:hAnsi="Calibri-Bold"/>
          <w:b/>
          <w:bCs/>
        </w:rPr>
        <w:t xml:space="preserve"> </w:t>
      </w:r>
      <w:proofErr w:type="spellStart"/>
      <w:r w:rsidRPr="009C0B7D">
        <w:rPr>
          <w:rFonts w:ascii="Calibri-Bold" w:hAnsi="Calibri-Bold"/>
          <w:b/>
          <w:bCs/>
        </w:rPr>
        <w:t>für</w:t>
      </w:r>
      <w:proofErr w:type="spellEnd"/>
      <w:r w:rsidRPr="009C0B7D">
        <w:rPr>
          <w:rFonts w:ascii="Calibri-Bold" w:hAnsi="Calibri-Bold"/>
          <w:b/>
          <w:bCs/>
        </w:rPr>
        <w:t xml:space="preserve"> den </w:t>
      </w:r>
      <w:proofErr w:type="spellStart"/>
      <w:r w:rsidRPr="009C0B7D">
        <w:rPr>
          <w:rFonts w:ascii="Calibri-Bold" w:hAnsi="Calibri-Bold"/>
          <w:b/>
          <w:bCs/>
        </w:rPr>
        <w:t>Produzenten</w:t>
      </w:r>
      <w:proofErr w:type="spellEnd"/>
    </w:p>
    <w:p w14:paraId="1D59AE92" w14:textId="656F0844" w:rsidR="00AC08E7" w:rsidRPr="009C0B7D" w:rsidRDefault="00680726" w:rsidP="00680726">
      <w:pPr>
        <w:autoSpaceDE w:val="0"/>
        <w:autoSpaceDN w:val="0"/>
        <w:rPr>
          <w:rFonts w:ascii="Calibri-Bold" w:hAnsi="Calibri-Bold"/>
        </w:rPr>
      </w:pPr>
      <w:r w:rsidRPr="009C0B7D">
        <w:rPr>
          <w:rFonts w:ascii="Calibri-Bold" w:hAnsi="Calibri-Bold"/>
        </w:rPr>
        <w:t xml:space="preserve">Als </w:t>
      </w:r>
      <w:proofErr w:type="spellStart"/>
      <w:r w:rsidRPr="009C0B7D">
        <w:rPr>
          <w:rFonts w:ascii="Calibri-Bold" w:hAnsi="Calibri-Bold"/>
        </w:rPr>
        <w:t>ersten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Schritt</w:t>
      </w:r>
      <w:proofErr w:type="spellEnd"/>
      <w:r w:rsidRPr="009C0B7D">
        <w:rPr>
          <w:rFonts w:ascii="Calibri-Bold" w:hAnsi="Calibri-Bold"/>
        </w:rPr>
        <w:t xml:space="preserve"> in </w:t>
      </w:r>
      <w:proofErr w:type="spellStart"/>
      <w:r w:rsidRPr="009C0B7D">
        <w:rPr>
          <w:rFonts w:ascii="Calibri-Bold" w:hAnsi="Calibri-Bold"/>
        </w:rPr>
        <w:t>dieser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Digitalisierung</w:t>
      </w:r>
      <w:proofErr w:type="spellEnd"/>
      <w:r w:rsidRPr="009C0B7D">
        <w:rPr>
          <w:rFonts w:ascii="Calibri-Bold" w:hAnsi="Calibri-Bold"/>
        </w:rPr>
        <w:t xml:space="preserve"> </w:t>
      </w:r>
      <w:r w:rsidR="00AC08E7">
        <w:rPr>
          <w:rFonts w:ascii="Calibri-Bold" w:hAnsi="Calibri-Bold"/>
        </w:rPr>
        <w:t>gilt es</w:t>
      </w:r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sicher</w:t>
      </w:r>
      <w:r w:rsidR="00AC08E7">
        <w:rPr>
          <w:rFonts w:ascii="Calibri-Bold" w:hAnsi="Calibri-Bold"/>
        </w:rPr>
        <w:t>zu</w:t>
      </w:r>
      <w:r w:rsidRPr="009C0B7D">
        <w:rPr>
          <w:rFonts w:ascii="Calibri-Bold" w:hAnsi="Calibri-Bold"/>
        </w:rPr>
        <w:t>stellen</w:t>
      </w:r>
      <w:proofErr w:type="spellEnd"/>
      <w:r w:rsidRPr="009C0B7D">
        <w:rPr>
          <w:rFonts w:ascii="Calibri-Bold" w:hAnsi="Calibri-Bold"/>
        </w:rPr>
        <w:t xml:space="preserve">, </w:t>
      </w:r>
      <w:proofErr w:type="spellStart"/>
      <w:r w:rsidRPr="009C0B7D">
        <w:rPr>
          <w:rFonts w:ascii="Calibri-Bold" w:hAnsi="Calibri-Bold"/>
        </w:rPr>
        <w:t>dass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jeder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="009C0B7D">
        <w:rPr>
          <w:rFonts w:ascii="Calibri-Bold" w:hAnsi="Calibri-Bold"/>
        </w:rPr>
        <w:t>Erzeuger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über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ein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praktisches</w:t>
      </w:r>
      <w:proofErr w:type="spellEnd"/>
      <w:r w:rsidR="001844B0">
        <w:rPr>
          <w:rFonts w:ascii="Calibri-Bold" w:hAnsi="Calibri-Bold"/>
        </w:rPr>
        <w:t xml:space="preserve"> Tool </w:t>
      </w:r>
      <w:proofErr w:type="spellStart"/>
      <w:r w:rsidR="001844B0">
        <w:rPr>
          <w:rFonts w:ascii="Calibri-Bold" w:hAnsi="Calibri-Bold"/>
        </w:rPr>
        <w:t>verfügt</w:t>
      </w:r>
      <w:proofErr w:type="spellEnd"/>
      <w:r w:rsidR="001844B0">
        <w:rPr>
          <w:rFonts w:ascii="Calibri-Bold" w:hAnsi="Calibri-Bold"/>
        </w:rPr>
        <w:t xml:space="preserve">, </w:t>
      </w:r>
      <w:r w:rsidRPr="009C0B7D">
        <w:rPr>
          <w:rFonts w:ascii="Calibri-Bold" w:hAnsi="Calibri-Bold"/>
        </w:rPr>
        <w:t xml:space="preserve">das </w:t>
      </w:r>
      <w:proofErr w:type="spellStart"/>
      <w:r w:rsidRPr="009C0B7D">
        <w:rPr>
          <w:rFonts w:ascii="Calibri-Bold" w:hAnsi="Calibri-Bold"/>
        </w:rPr>
        <w:t>ihn</w:t>
      </w:r>
      <w:proofErr w:type="spellEnd"/>
      <w:r w:rsidRPr="009C0B7D">
        <w:rPr>
          <w:rFonts w:ascii="Calibri-Bold" w:hAnsi="Calibri-Bold"/>
        </w:rPr>
        <w:t xml:space="preserve"> bei seinen </w:t>
      </w:r>
      <w:proofErr w:type="spellStart"/>
      <w:r w:rsidRPr="009C0B7D">
        <w:rPr>
          <w:rFonts w:ascii="Calibri-Bold" w:hAnsi="Calibri-Bold"/>
        </w:rPr>
        <w:t>täglichen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Aufgaben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unterstützt</w:t>
      </w:r>
      <w:proofErr w:type="spellEnd"/>
      <w:r w:rsidRPr="009C0B7D">
        <w:rPr>
          <w:rFonts w:ascii="Calibri-Bold" w:hAnsi="Calibri-Bold"/>
        </w:rPr>
        <w:t xml:space="preserve">. </w:t>
      </w:r>
      <w:r w:rsidR="001844B0">
        <w:rPr>
          <w:rFonts w:ascii="Calibri-Bold" w:hAnsi="Calibri-Bold"/>
        </w:rPr>
        <w:t xml:space="preserve">Es handelt </w:t>
      </w:r>
      <w:proofErr w:type="spellStart"/>
      <w:r w:rsidR="001844B0">
        <w:rPr>
          <w:rFonts w:ascii="Calibri-Bold" w:hAnsi="Calibri-Bold"/>
        </w:rPr>
        <w:t>sich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dabei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gewissermaßen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um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einen</w:t>
      </w:r>
      <w:proofErr w:type="spellEnd"/>
      <w:r w:rsidR="001844B0">
        <w:rPr>
          <w:rFonts w:ascii="Calibri-Bold" w:hAnsi="Calibri-Bold"/>
        </w:rPr>
        <w:t xml:space="preserve"> </w:t>
      </w:r>
      <w:r w:rsidRPr="009C0B7D">
        <w:rPr>
          <w:rFonts w:ascii="Calibri-Bold" w:hAnsi="Calibri-Bold"/>
        </w:rPr>
        <w:t>"</w:t>
      </w:r>
      <w:proofErr w:type="spellStart"/>
      <w:r w:rsidRPr="009C0B7D">
        <w:rPr>
          <w:rFonts w:ascii="Calibri-Bold" w:hAnsi="Calibri-Bold"/>
        </w:rPr>
        <w:t>digitale</w:t>
      </w:r>
      <w:r w:rsidR="001844B0">
        <w:rPr>
          <w:rFonts w:ascii="Calibri-Bold" w:hAnsi="Calibri-Bold"/>
        </w:rPr>
        <w:t>n</w:t>
      </w:r>
      <w:proofErr w:type="spellEnd"/>
      <w:r w:rsidRPr="009C0B7D">
        <w:rPr>
          <w:rFonts w:ascii="Calibri-Bold" w:hAnsi="Calibri-Bold"/>
        </w:rPr>
        <w:t xml:space="preserve"> Assistent</w:t>
      </w:r>
      <w:r w:rsidR="001844B0">
        <w:rPr>
          <w:rFonts w:ascii="Calibri-Bold" w:hAnsi="Calibri-Bold"/>
        </w:rPr>
        <w:t>en</w:t>
      </w:r>
      <w:r w:rsidRPr="009C0B7D">
        <w:rPr>
          <w:rFonts w:ascii="Calibri-Bold" w:hAnsi="Calibri-Bold"/>
        </w:rPr>
        <w:t xml:space="preserve">" </w:t>
      </w:r>
      <w:proofErr w:type="spellStart"/>
      <w:r w:rsidR="001844B0">
        <w:rPr>
          <w:rFonts w:ascii="Calibri-Bold" w:hAnsi="Calibri-Bold"/>
        </w:rPr>
        <w:t>auf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dem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Feld</w:t>
      </w:r>
      <w:proofErr w:type="spellEnd"/>
      <w:r w:rsidR="001844B0">
        <w:rPr>
          <w:rFonts w:ascii="Calibri-Bold" w:hAnsi="Calibri-Bold"/>
        </w:rPr>
        <w:t xml:space="preserve">, der </w:t>
      </w:r>
      <w:proofErr w:type="spellStart"/>
      <w:r w:rsidRPr="009C0B7D">
        <w:rPr>
          <w:rFonts w:ascii="Calibri-Bold" w:hAnsi="Calibri-Bold"/>
        </w:rPr>
        <w:t>be</w:t>
      </w:r>
      <w:r w:rsidR="001844B0">
        <w:rPr>
          <w:rFonts w:ascii="Calibri-Bold" w:hAnsi="Calibri-Bold"/>
        </w:rPr>
        <w:t>währte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und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neue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Dienst</w:t>
      </w:r>
      <w:r w:rsidR="001844B0">
        <w:rPr>
          <w:rFonts w:ascii="Calibri-Bold" w:hAnsi="Calibri-Bold"/>
        </w:rPr>
        <w:t>leistungen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kombinier</w:t>
      </w:r>
      <w:r w:rsidR="001D4D7E">
        <w:rPr>
          <w:rFonts w:ascii="Calibri-Bold" w:hAnsi="Calibri-Bold"/>
        </w:rPr>
        <w:t>t</w:t>
      </w:r>
      <w:proofErr w:type="spellEnd"/>
      <w:r w:rsidRPr="009C0B7D">
        <w:rPr>
          <w:rFonts w:ascii="Calibri-Bold" w:hAnsi="Calibri-Bold"/>
        </w:rPr>
        <w:t xml:space="preserve">. </w:t>
      </w:r>
      <w:proofErr w:type="spellStart"/>
      <w:r w:rsidRPr="009C0B7D">
        <w:rPr>
          <w:rFonts w:ascii="Calibri-Bold" w:hAnsi="Calibri-Bold"/>
        </w:rPr>
        <w:t>All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diese</w:t>
      </w:r>
      <w:proofErr w:type="spellEnd"/>
      <w:r w:rsidRPr="009C0B7D">
        <w:rPr>
          <w:rFonts w:ascii="Calibri-Bold" w:hAnsi="Calibri-Bold"/>
        </w:rPr>
        <w:t xml:space="preserve"> intelligenten </w:t>
      </w:r>
      <w:proofErr w:type="spellStart"/>
      <w:r w:rsidR="001844B0">
        <w:rPr>
          <w:rFonts w:ascii="Calibri-Bold" w:hAnsi="Calibri-Bold"/>
        </w:rPr>
        <w:t>Lösungen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="001844B0">
        <w:rPr>
          <w:rFonts w:ascii="Calibri-Bold" w:hAnsi="Calibri-Bold"/>
        </w:rPr>
        <w:t>sind</w:t>
      </w:r>
      <w:proofErr w:type="spellEnd"/>
      <w:r w:rsidR="001844B0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konkrete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="001D4D7E">
        <w:rPr>
          <w:rFonts w:ascii="Calibri-Bold" w:hAnsi="Calibri-Bold"/>
        </w:rPr>
        <w:t>Ansätze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im</w:t>
      </w:r>
      <w:proofErr w:type="spellEnd"/>
      <w:r w:rsidRPr="009C0B7D">
        <w:rPr>
          <w:rFonts w:ascii="Calibri-Bold" w:hAnsi="Calibri-Bold"/>
        </w:rPr>
        <w:t xml:space="preserve"> Dienste der </w:t>
      </w:r>
      <w:proofErr w:type="spellStart"/>
      <w:r w:rsidRPr="009C0B7D">
        <w:rPr>
          <w:rFonts w:ascii="Calibri-Bold" w:hAnsi="Calibri-Bold"/>
        </w:rPr>
        <w:t>Erzeuger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und</w:t>
      </w:r>
      <w:proofErr w:type="spellEnd"/>
      <w:r w:rsidRPr="009C0B7D">
        <w:rPr>
          <w:rFonts w:ascii="Calibri-Bold" w:hAnsi="Calibri-Bold"/>
        </w:rPr>
        <w:t xml:space="preserve"> der </w:t>
      </w:r>
      <w:proofErr w:type="spellStart"/>
      <w:r w:rsidRPr="009C0B7D">
        <w:rPr>
          <w:rFonts w:ascii="Calibri-Bold" w:hAnsi="Calibri-Bold"/>
        </w:rPr>
        <w:t>Erzeugerorganisationen</w:t>
      </w:r>
      <w:proofErr w:type="spellEnd"/>
      <w:r w:rsidRPr="009C0B7D">
        <w:rPr>
          <w:rFonts w:ascii="Calibri-Bold" w:hAnsi="Calibri-Bold"/>
        </w:rPr>
        <w:t xml:space="preserve">. </w:t>
      </w:r>
      <w:r w:rsidR="009B55BB">
        <w:rPr>
          <w:rFonts w:ascii="Calibri-Bold" w:hAnsi="Calibri-Bold"/>
        </w:rPr>
        <w:br/>
      </w:r>
    </w:p>
    <w:p w14:paraId="7BB7791F" w14:textId="3138CB8D" w:rsidR="009C0B7D" w:rsidRDefault="00680726" w:rsidP="00680726">
      <w:pPr>
        <w:autoSpaceDE w:val="0"/>
        <w:autoSpaceDN w:val="0"/>
        <w:rPr>
          <w:rFonts w:ascii="Calibri-Bold" w:hAnsi="Calibri-Bold"/>
        </w:rPr>
      </w:pPr>
      <w:proofErr w:type="spellStart"/>
      <w:r w:rsidRPr="009C0B7D">
        <w:rPr>
          <w:rFonts w:ascii="Calibri-Bold" w:hAnsi="Calibri-Bold"/>
          <w:b/>
          <w:bCs/>
        </w:rPr>
        <w:t>Gewinn</w:t>
      </w:r>
      <w:proofErr w:type="spellEnd"/>
      <w:r w:rsidRPr="009C0B7D">
        <w:rPr>
          <w:rFonts w:ascii="Calibri-Bold" w:hAnsi="Calibri-Bold"/>
          <w:b/>
          <w:bCs/>
        </w:rPr>
        <w:t xml:space="preserve"> </w:t>
      </w:r>
      <w:proofErr w:type="spellStart"/>
      <w:r w:rsidRPr="009C0B7D">
        <w:rPr>
          <w:rFonts w:ascii="Calibri-Bold" w:hAnsi="Calibri-Bold"/>
          <w:b/>
          <w:bCs/>
        </w:rPr>
        <w:t>für</w:t>
      </w:r>
      <w:proofErr w:type="spellEnd"/>
      <w:r w:rsidRPr="009C0B7D">
        <w:rPr>
          <w:rFonts w:ascii="Calibri-Bold" w:hAnsi="Calibri-Bold"/>
          <w:b/>
          <w:bCs/>
        </w:rPr>
        <w:t xml:space="preserve"> den </w:t>
      </w:r>
      <w:proofErr w:type="spellStart"/>
      <w:r w:rsidRPr="009C0B7D">
        <w:rPr>
          <w:rFonts w:ascii="Calibri-Bold" w:hAnsi="Calibri-Bold"/>
          <w:b/>
          <w:bCs/>
        </w:rPr>
        <w:t>Kunden</w:t>
      </w:r>
      <w:proofErr w:type="spellEnd"/>
    </w:p>
    <w:p w14:paraId="089907D7" w14:textId="327D5905" w:rsidR="006E1F1F" w:rsidRPr="00E23D69" w:rsidRDefault="00680726" w:rsidP="00E23D69">
      <w:pPr>
        <w:autoSpaceDE w:val="0"/>
        <w:autoSpaceDN w:val="0"/>
        <w:rPr>
          <w:rFonts w:ascii="Calibri-Bold" w:hAnsi="Calibri-Bold"/>
        </w:rPr>
      </w:pPr>
      <w:r w:rsidRPr="009C0B7D">
        <w:rPr>
          <w:rFonts w:ascii="Calibri-Bold" w:hAnsi="Calibri-Bold"/>
        </w:rPr>
        <w:t xml:space="preserve">Die </w:t>
      </w:r>
      <w:proofErr w:type="spellStart"/>
      <w:r w:rsidRPr="009C0B7D">
        <w:rPr>
          <w:rFonts w:ascii="Calibri-Bold" w:hAnsi="Calibri-Bold"/>
        </w:rPr>
        <w:t>Ver</w:t>
      </w:r>
      <w:r w:rsidR="001D4D7E">
        <w:rPr>
          <w:rFonts w:ascii="Calibri-Bold" w:hAnsi="Calibri-Bold"/>
        </w:rPr>
        <w:t>arbeitung</w:t>
      </w:r>
      <w:proofErr w:type="spellEnd"/>
      <w:r w:rsidR="001D4D7E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vollständiger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und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qualitativer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Informationen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bildet</w:t>
      </w:r>
      <w:proofErr w:type="spellEnd"/>
      <w:r w:rsidRPr="009C0B7D">
        <w:rPr>
          <w:rFonts w:ascii="Calibri-Bold" w:hAnsi="Calibri-Bold"/>
        </w:rPr>
        <w:t xml:space="preserve"> die </w:t>
      </w:r>
      <w:proofErr w:type="spellStart"/>
      <w:r w:rsidRPr="009C0B7D">
        <w:rPr>
          <w:rFonts w:ascii="Calibri-Bold" w:hAnsi="Calibri-Bold"/>
        </w:rPr>
        <w:t>Grundlage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für</w:t>
      </w:r>
      <w:proofErr w:type="spellEnd"/>
      <w:r w:rsidRPr="009C0B7D">
        <w:rPr>
          <w:rFonts w:ascii="Calibri-Bold" w:hAnsi="Calibri-Bold"/>
        </w:rPr>
        <w:t xml:space="preserve"> das </w:t>
      </w:r>
      <w:proofErr w:type="spellStart"/>
      <w:r w:rsidRPr="009C0B7D">
        <w:rPr>
          <w:rFonts w:ascii="Calibri-Bold" w:hAnsi="Calibri-Bold"/>
        </w:rPr>
        <w:t>Streben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nach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einer</w:t>
      </w:r>
      <w:proofErr w:type="spellEnd"/>
      <w:r w:rsidRPr="009C0B7D">
        <w:rPr>
          <w:rFonts w:ascii="Calibri-Bold" w:hAnsi="Calibri-Bold"/>
        </w:rPr>
        <w:t xml:space="preserve"> noch </w:t>
      </w:r>
      <w:proofErr w:type="spellStart"/>
      <w:r w:rsidRPr="009C0B7D">
        <w:rPr>
          <w:rFonts w:ascii="Calibri-Bold" w:hAnsi="Calibri-Bold"/>
        </w:rPr>
        <w:t>besseren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Qualität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und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einer</w:t>
      </w:r>
      <w:proofErr w:type="spellEnd"/>
      <w:r w:rsidRPr="009C0B7D">
        <w:rPr>
          <w:rFonts w:ascii="Calibri-Bold" w:hAnsi="Calibri-Bold"/>
        </w:rPr>
        <w:t xml:space="preserve"> noch optimaleren </w:t>
      </w:r>
      <w:proofErr w:type="spellStart"/>
      <w:r w:rsidRPr="009C0B7D">
        <w:rPr>
          <w:rFonts w:ascii="Calibri-Bold" w:hAnsi="Calibri-Bold"/>
        </w:rPr>
        <w:t>Vermarktung</w:t>
      </w:r>
      <w:proofErr w:type="spellEnd"/>
      <w:r w:rsidRPr="009C0B7D">
        <w:rPr>
          <w:rFonts w:ascii="Calibri-Bold" w:hAnsi="Calibri-Bold"/>
        </w:rPr>
        <w:t xml:space="preserve"> der </w:t>
      </w:r>
      <w:proofErr w:type="spellStart"/>
      <w:r w:rsidRPr="009C0B7D">
        <w:rPr>
          <w:rFonts w:ascii="Calibri-Bold" w:hAnsi="Calibri-Bold"/>
        </w:rPr>
        <w:t>belgischen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Frischprodukte</w:t>
      </w:r>
      <w:proofErr w:type="spellEnd"/>
      <w:r w:rsidRPr="009C0B7D">
        <w:rPr>
          <w:rFonts w:ascii="Calibri-Bold" w:hAnsi="Calibri-Bold"/>
        </w:rPr>
        <w:t xml:space="preserve">. </w:t>
      </w:r>
      <w:r w:rsidR="001D4D7E">
        <w:rPr>
          <w:rFonts w:ascii="Calibri-Bold" w:hAnsi="Calibri-Bold"/>
        </w:rPr>
        <w:t>Dank der</w:t>
      </w:r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vielseitige</w:t>
      </w:r>
      <w:r w:rsidR="001D4D7E">
        <w:rPr>
          <w:rFonts w:ascii="Calibri-Bold" w:hAnsi="Calibri-Bold"/>
        </w:rPr>
        <w:t>n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digitale</w:t>
      </w:r>
      <w:r w:rsidR="001D4D7E">
        <w:rPr>
          <w:rFonts w:ascii="Calibri-Bold" w:hAnsi="Calibri-Bold"/>
        </w:rPr>
        <w:t>n</w:t>
      </w:r>
      <w:proofErr w:type="spellEnd"/>
      <w:r w:rsidR="001D4D7E">
        <w:rPr>
          <w:rFonts w:ascii="Calibri-Bold" w:hAnsi="Calibri-Bold"/>
        </w:rPr>
        <w:t xml:space="preserve"> </w:t>
      </w:r>
      <w:proofErr w:type="spellStart"/>
      <w:r w:rsidR="00AC08E7">
        <w:rPr>
          <w:rFonts w:ascii="Calibri-Bold" w:hAnsi="Calibri-Bold"/>
        </w:rPr>
        <w:t>Struktur</w:t>
      </w:r>
      <w:proofErr w:type="spellEnd"/>
      <w:r w:rsidR="001D4D7E">
        <w:rPr>
          <w:rFonts w:ascii="Calibri-Bold" w:hAnsi="Calibri-Bold"/>
        </w:rPr>
        <w:t xml:space="preserve"> </w:t>
      </w:r>
      <w:proofErr w:type="spellStart"/>
      <w:r w:rsidR="001D4D7E">
        <w:rPr>
          <w:rFonts w:ascii="Calibri-Bold" w:hAnsi="Calibri-Bold"/>
        </w:rPr>
        <w:t>entsteht</w:t>
      </w:r>
      <w:proofErr w:type="spellEnd"/>
      <w:r w:rsidR="001D4D7E">
        <w:rPr>
          <w:rFonts w:ascii="Calibri-Bold" w:hAnsi="Calibri-Bold"/>
        </w:rPr>
        <w:t xml:space="preserve"> </w:t>
      </w:r>
      <w:proofErr w:type="spellStart"/>
      <w:r w:rsidR="001D4D7E">
        <w:rPr>
          <w:rFonts w:ascii="Calibri-Bold" w:hAnsi="Calibri-Bold"/>
        </w:rPr>
        <w:t>eine</w:t>
      </w:r>
      <w:proofErr w:type="spellEnd"/>
      <w:r w:rsidRPr="009C0B7D">
        <w:rPr>
          <w:rFonts w:ascii="Calibri-Bold" w:hAnsi="Calibri-Bold"/>
        </w:rPr>
        <w:t xml:space="preserve"> </w:t>
      </w:r>
      <w:r w:rsidR="001D4D7E">
        <w:rPr>
          <w:rFonts w:ascii="Calibri-Bold" w:hAnsi="Calibri-Bold"/>
        </w:rPr>
        <w:t>Community</w:t>
      </w:r>
      <w:r w:rsidRPr="009C0B7D">
        <w:rPr>
          <w:rFonts w:ascii="Calibri-Bold" w:hAnsi="Calibri-Bold"/>
        </w:rPr>
        <w:t xml:space="preserve"> </w:t>
      </w:r>
      <w:proofErr w:type="spellStart"/>
      <w:r w:rsidR="001D4D7E">
        <w:rPr>
          <w:rFonts w:ascii="Calibri-Bold" w:hAnsi="Calibri-Bold"/>
        </w:rPr>
        <w:t>von</w:t>
      </w:r>
      <w:proofErr w:type="spellEnd"/>
      <w:r w:rsidRPr="009C0B7D">
        <w:rPr>
          <w:rFonts w:ascii="Calibri-Bold" w:hAnsi="Calibri-Bold"/>
        </w:rPr>
        <w:t xml:space="preserve"> 2</w:t>
      </w:r>
      <w:r w:rsidR="001D4D7E">
        <w:rPr>
          <w:rFonts w:ascii="Calibri-Bold" w:hAnsi="Calibri-Bold"/>
        </w:rPr>
        <w:t>.</w:t>
      </w:r>
      <w:r w:rsidRPr="009C0B7D">
        <w:rPr>
          <w:rFonts w:ascii="Calibri-Bold" w:hAnsi="Calibri-Bold"/>
        </w:rPr>
        <w:t xml:space="preserve">600 </w:t>
      </w:r>
      <w:proofErr w:type="spellStart"/>
      <w:r w:rsidR="001D4D7E">
        <w:rPr>
          <w:rFonts w:ascii="Calibri-Bold" w:hAnsi="Calibri-Bold"/>
        </w:rPr>
        <w:t>Erzeugern</w:t>
      </w:r>
      <w:proofErr w:type="spellEnd"/>
      <w:r w:rsidRPr="009C0B7D">
        <w:rPr>
          <w:rFonts w:ascii="Calibri-Bold" w:hAnsi="Calibri-Bold"/>
        </w:rPr>
        <w:t xml:space="preserve">, die in den </w:t>
      </w:r>
      <w:proofErr w:type="spellStart"/>
      <w:r w:rsidRPr="009C0B7D">
        <w:rPr>
          <w:rFonts w:ascii="Calibri-Bold" w:hAnsi="Calibri-Bold"/>
        </w:rPr>
        <w:t>Erzeugerorganisationen</w:t>
      </w:r>
      <w:proofErr w:type="spellEnd"/>
      <w:r w:rsidRPr="009C0B7D">
        <w:rPr>
          <w:rFonts w:ascii="Calibri-Bold" w:hAnsi="Calibri-Bold"/>
        </w:rPr>
        <w:t xml:space="preserve"> </w:t>
      </w:r>
      <w:r w:rsidR="001D4D7E">
        <w:rPr>
          <w:rFonts w:ascii="Calibri-Bold" w:hAnsi="Calibri-Bold"/>
        </w:rPr>
        <w:t>der</w:t>
      </w:r>
      <w:r w:rsidRPr="009C0B7D">
        <w:rPr>
          <w:rFonts w:ascii="Calibri-Bold" w:hAnsi="Calibri-Bold"/>
        </w:rPr>
        <w:t xml:space="preserve"> LAVA </w:t>
      </w:r>
      <w:proofErr w:type="spellStart"/>
      <w:r w:rsidRPr="009C0B7D">
        <w:rPr>
          <w:rFonts w:ascii="Calibri-Bold" w:hAnsi="Calibri-Bold"/>
        </w:rPr>
        <w:t>zusammengeschlossen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sind</w:t>
      </w:r>
      <w:proofErr w:type="spellEnd"/>
      <w:r w:rsidR="001D4D7E">
        <w:rPr>
          <w:rFonts w:ascii="Calibri-Bold" w:hAnsi="Calibri-Bold"/>
        </w:rPr>
        <w:t xml:space="preserve">. </w:t>
      </w:r>
      <w:proofErr w:type="spellStart"/>
      <w:r w:rsidR="001D4D7E">
        <w:rPr>
          <w:rFonts w:ascii="Calibri-Bold" w:hAnsi="Calibri-Bold"/>
        </w:rPr>
        <w:t>So</w:t>
      </w:r>
      <w:proofErr w:type="spellEnd"/>
      <w:r w:rsidR="001D4D7E">
        <w:rPr>
          <w:rFonts w:ascii="Calibri-Bold" w:hAnsi="Calibri-Bold"/>
        </w:rPr>
        <w:t xml:space="preserve"> </w:t>
      </w:r>
      <w:proofErr w:type="spellStart"/>
      <w:r w:rsidR="001D4D7E">
        <w:rPr>
          <w:rFonts w:ascii="Calibri-Bold" w:hAnsi="Calibri-Bold"/>
        </w:rPr>
        <w:t>sind</w:t>
      </w:r>
      <w:proofErr w:type="spellEnd"/>
      <w:r w:rsidR="001D4D7E">
        <w:rPr>
          <w:rFonts w:ascii="Calibri-Bold" w:hAnsi="Calibri-Bold"/>
        </w:rPr>
        <w:t xml:space="preserve"> </w:t>
      </w:r>
      <w:proofErr w:type="spellStart"/>
      <w:r w:rsidR="001D4D7E">
        <w:rPr>
          <w:rFonts w:ascii="Calibri-Bold" w:hAnsi="Calibri-Bold"/>
        </w:rPr>
        <w:t>diese</w:t>
      </w:r>
      <w:proofErr w:type="spellEnd"/>
      <w:r w:rsidR="001D4D7E">
        <w:rPr>
          <w:rFonts w:ascii="Calibri-Bold" w:hAnsi="Calibri-Bold"/>
        </w:rPr>
        <w:t xml:space="preserve"> </w:t>
      </w:r>
      <w:proofErr w:type="spellStart"/>
      <w:r w:rsidR="001D4D7E">
        <w:rPr>
          <w:rFonts w:ascii="Calibri-Bold" w:hAnsi="Calibri-Bold"/>
        </w:rPr>
        <w:t>bestens</w:t>
      </w:r>
      <w:proofErr w:type="spellEnd"/>
      <w:r w:rsidR="001D4D7E">
        <w:rPr>
          <w:rFonts w:ascii="Calibri-Bold" w:hAnsi="Calibri-Bold"/>
        </w:rPr>
        <w:t xml:space="preserve"> </w:t>
      </w:r>
      <w:proofErr w:type="spellStart"/>
      <w:r w:rsidR="001D4D7E">
        <w:rPr>
          <w:rFonts w:ascii="Calibri-Bold" w:hAnsi="Calibri-Bold"/>
        </w:rPr>
        <w:t>aufgestellt</w:t>
      </w:r>
      <w:proofErr w:type="spellEnd"/>
      <w:r w:rsidR="001D4D7E">
        <w:rPr>
          <w:rFonts w:ascii="Calibri-Bold" w:hAnsi="Calibri-Bold"/>
        </w:rPr>
        <w:t xml:space="preserve">, </w:t>
      </w:r>
      <w:proofErr w:type="spellStart"/>
      <w:r w:rsidRPr="009C0B7D">
        <w:rPr>
          <w:rFonts w:ascii="Calibri-Bold" w:hAnsi="Calibri-Bold"/>
        </w:rPr>
        <w:t>um</w:t>
      </w:r>
      <w:proofErr w:type="spellEnd"/>
      <w:r w:rsidR="009C0B7D">
        <w:rPr>
          <w:rFonts w:ascii="Calibri-Bold" w:hAnsi="Calibri-Bold"/>
        </w:rPr>
        <w:t xml:space="preserve"> </w:t>
      </w:r>
      <w:proofErr w:type="spellStart"/>
      <w:r w:rsidR="009C0B7D">
        <w:rPr>
          <w:rFonts w:ascii="Calibri-Bold" w:hAnsi="Calibri-Bold"/>
        </w:rPr>
        <w:t>gemeinsam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eine</w:t>
      </w:r>
      <w:proofErr w:type="spellEnd"/>
      <w:r w:rsidRPr="009C0B7D">
        <w:rPr>
          <w:rFonts w:ascii="Calibri-Bold" w:hAnsi="Calibri-Bold"/>
        </w:rPr>
        <w:t xml:space="preserve"> noch </w:t>
      </w:r>
      <w:proofErr w:type="spellStart"/>
      <w:r w:rsidRPr="009C0B7D">
        <w:rPr>
          <w:rFonts w:ascii="Calibri-Bold" w:hAnsi="Calibri-Bold"/>
        </w:rPr>
        <w:t>bessere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Antwort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Pr="009C0B7D">
        <w:rPr>
          <w:rFonts w:ascii="Calibri-Bold" w:hAnsi="Calibri-Bold"/>
        </w:rPr>
        <w:t>auf</w:t>
      </w:r>
      <w:proofErr w:type="spellEnd"/>
      <w:r w:rsidRPr="009C0B7D">
        <w:rPr>
          <w:rFonts w:ascii="Calibri-Bold" w:hAnsi="Calibri-Bold"/>
        </w:rPr>
        <w:t xml:space="preserve"> die </w:t>
      </w:r>
      <w:proofErr w:type="spellStart"/>
      <w:r w:rsidRPr="009C0B7D">
        <w:rPr>
          <w:rFonts w:ascii="Calibri-Bold" w:hAnsi="Calibri-Bold"/>
        </w:rPr>
        <w:t>Marktanforderungen</w:t>
      </w:r>
      <w:proofErr w:type="spellEnd"/>
      <w:r w:rsidRPr="009C0B7D">
        <w:rPr>
          <w:rFonts w:ascii="Calibri-Bold" w:hAnsi="Calibri-Bold"/>
        </w:rPr>
        <w:t xml:space="preserve"> </w:t>
      </w:r>
      <w:proofErr w:type="spellStart"/>
      <w:r w:rsidR="001D4D7E">
        <w:rPr>
          <w:rFonts w:ascii="Calibri-Bold" w:hAnsi="Calibri-Bold"/>
        </w:rPr>
        <w:t>zu</w:t>
      </w:r>
      <w:proofErr w:type="spellEnd"/>
      <w:r w:rsidR="001D4D7E">
        <w:rPr>
          <w:rFonts w:ascii="Calibri-Bold" w:hAnsi="Calibri-Bold"/>
        </w:rPr>
        <w:t xml:space="preserve"> </w:t>
      </w:r>
      <w:r w:rsidR="00AC08E7">
        <w:rPr>
          <w:rFonts w:ascii="Calibri-Bold" w:hAnsi="Calibri-Bold"/>
        </w:rPr>
        <w:t xml:space="preserve"> bieten </w:t>
      </w:r>
      <w:proofErr w:type="spellStart"/>
      <w:r w:rsidR="001D4D7E">
        <w:rPr>
          <w:rFonts w:ascii="Calibri-Bold" w:hAnsi="Calibri-Bold"/>
        </w:rPr>
        <w:t>und</w:t>
      </w:r>
      <w:proofErr w:type="spellEnd"/>
      <w:r w:rsidR="001D4D7E">
        <w:rPr>
          <w:rFonts w:ascii="Calibri-Bold" w:hAnsi="Calibri-Bold"/>
        </w:rPr>
        <w:t xml:space="preserve"> der </w:t>
      </w:r>
      <w:proofErr w:type="spellStart"/>
      <w:r w:rsidR="001D4D7E">
        <w:rPr>
          <w:rFonts w:ascii="Calibri-Bold" w:hAnsi="Calibri-Bold"/>
        </w:rPr>
        <w:t>Zukunft</w:t>
      </w:r>
      <w:proofErr w:type="spellEnd"/>
      <w:r w:rsidR="001D4D7E">
        <w:rPr>
          <w:rFonts w:ascii="Calibri-Bold" w:hAnsi="Calibri-Bold"/>
        </w:rPr>
        <w:t xml:space="preserve"> </w:t>
      </w:r>
      <w:proofErr w:type="spellStart"/>
      <w:r w:rsidR="001D4D7E">
        <w:rPr>
          <w:rFonts w:ascii="Calibri-Bold" w:hAnsi="Calibri-Bold"/>
        </w:rPr>
        <w:t>zuversichtlich</w:t>
      </w:r>
      <w:proofErr w:type="spellEnd"/>
      <w:r w:rsidR="001D4D7E">
        <w:rPr>
          <w:rFonts w:ascii="Calibri-Bold" w:hAnsi="Calibri-Bold"/>
        </w:rPr>
        <w:t xml:space="preserve"> </w:t>
      </w:r>
      <w:proofErr w:type="spellStart"/>
      <w:r w:rsidR="001D4D7E">
        <w:rPr>
          <w:rFonts w:ascii="Calibri-Bold" w:hAnsi="Calibri-Bold"/>
        </w:rPr>
        <w:t>zu</w:t>
      </w:r>
      <w:proofErr w:type="spellEnd"/>
      <w:r w:rsidR="001D4D7E">
        <w:rPr>
          <w:rFonts w:ascii="Calibri-Bold" w:hAnsi="Calibri-Bold"/>
        </w:rPr>
        <w:t xml:space="preserve"> </w:t>
      </w:r>
      <w:proofErr w:type="spellStart"/>
      <w:r w:rsidR="001D4D7E">
        <w:rPr>
          <w:rFonts w:ascii="Calibri-Bold" w:hAnsi="Calibri-Bold"/>
        </w:rPr>
        <w:t>begegnen</w:t>
      </w:r>
      <w:proofErr w:type="spellEnd"/>
      <w:r w:rsidR="001D4D7E">
        <w:rPr>
          <w:rFonts w:ascii="Calibri-Bold" w:hAnsi="Calibri-Bold"/>
        </w:rPr>
        <w:t xml:space="preserve">.  </w:t>
      </w:r>
      <w:bookmarkStart w:id="1" w:name="_GoBack"/>
      <w:bookmarkEnd w:id="1"/>
    </w:p>
    <w:sectPr w:rsidR="006E1F1F" w:rsidRPr="00E23D69" w:rsidSect="009D4CFE">
      <w:footerReference w:type="default" r:id="rId21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0961" w14:textId="77777777" w:rsidR="001844B0" w:rsidRDefault="001844B0" w:rsidP="009D4CFE">
      <w:pPr>
        <w:spacing w:after="0" w:line="240" w:lineRule="auto"/>
      </w:pPr>
      <w:r>
        <w:separator/>
      </w:r>
    </w:p>
  </w:endnote>
  <w:endnote w:type="continuationSeparator" w:id="0">
    <w:p w14:paraId="73D6723A" w14:textId="77777777" w:rsidR="001844B0" w:rsidRDefault="001844B0" w:rsidP="009D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1A906" w14:textId="057C5D1D" w:rsidR="001844B0" w:rsidRPr="009D4CFE" w:rsidRDefault="00E23D69" w:rsidP="009D4CFE">
    <w:pPr>
      <w:pStyle w:val="Voettekst"/>
      <w:jc w:val="center"/>
      <w:rPr>
        <w:i/>
      </w:rPr>
    </w:pPr>
    <w:hyperlink r:id="rId1" w:history="1">
      <w:r w:rsidR="001844B0" w:rsidRPr="009D4CFE">
        <w:rPr>
          <w:rStyle w:val="Hyperlink"/>
          <w:i/>
          <w:color w:val="auto"/>
          <w:u w:val="none"/>
        </w:rPr>
        <w:t>www.freshfrombelgium.com</w:t>
      </w:r>
    </w:hyperlink>
    <w:r w:rsidR="001844B0" w:rsidRPr="009D4CFE">
      <w:rPr>
        <w:i/>
      </w:rPr>
      <w:t xml:space="preserve"> – Fruit </w:t>
    </w:r>
    <w:proofErr w:type="spellStart"/>
    <w:r w:rsidR="001844B0" w:rsidRPr="009D4CFE">
      <w:rPr>
        <w:i/>
      </w:rPr>
      <w:t>Logistica</w:t>
    </w:r>
    <w:proofErr w:type="spellEnd"/>
    <w:r w:rsidR="001844B0" w:rsidRPr="009D4CFE">
      <w:rPr>
        <w:i/>
      </w:rPr>
      <w:t xml:space="preserve"> 20</w:t>
    </w:r>
    <w:r w:rsidR="001844B0">
      <w:rPr>
        <w:i/>
      </w:rPr>
      <w:t>20</w:t>
    </w:r>
  </w:p>
  <w:p w14:paraId="4B9E3FFE" w14:textId="77777777" w:rsidR="001844B0" w:rsidRDefault="001844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42C74" w14:textId="77777777" w:rsidR="001844B0" w:rsidRDefault="001844B0" w:rsidP="009D4CFE">
      <w:pPr>
        <w:spacing w:after="0" w:line="240" w:lineRule="auto"/>
      </w:pPr>
      <w:r>
        <w:separator/>
      </w:r>
    </w:p>
  </w:footnote>
  <w:footnote w:type="continuationSeparator" w:id="0">
    <w:p w14:paraId="0BAE9FF6" w14:textId="77777777" w:rsidR="001844B0" w:rsidRDefault="001844B0" w:rsidP="009D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A8A"/>
    <w:multiLevelType w:val="hybridMultilevel"/>
    <w:tmpl w:val="2200E46E"/>
    <w:lvl w:ilvl="0" w:tplc="4F5CF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4C29"/>
    <w:multiLevelType w:val="hybridMultilevel"/>
    <w:tmpl w:val="522242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1E7D"/>
    <w:multiLevelType w:val="hybridMultilevel"/>
    <w:tmpl w:val="8EB059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3FC9"/>
    <w:multiLevelType w:val="hybridMultilevel"/>
    <w:tmpl w:val="8D322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673"/>
    <w:multiLevelType w:val="hybridMultilevel"/>
    <w:tmpl w:val="178CA416"/>
    <w:lvl w:ilvl="0" w:tplc="C1C2B6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447C7"/>
    <w:multiLevelType w:val="hybridMultilevel"/>
    <w:tmpl w:val="D59A34D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815CBD"/>
    <w:multiLevelType w:val="hybridMultilevel"/>
    <w:tmpl w:val="089489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46E2"/>
    <w:multiLevelType w:val="hybridMultilevel"/>
    <w:tmpl w:val="3FB2E4AA"/>
    <w:lvl w:ilvl="0" w:tplc="4F5CF9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B33D4B"/>
    <w:multiLevelType w:val="multilevel"/>
    <w:tmpl w:val="28C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27DC6"/>
    <w:multiLevelType w:val="hybridMultilevel"/>
    <w:tmpl w:val="77542EDC"/>
    <w:lvl w:ilvl="0" w:tplc="9836C1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30D6D"/>
    <w:multiLevelType w:val="hybridMultilevel"/>
    <w:tmpl w:val="9C9A38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E69ED"/>
    <w:multiLevelType w:val="hybridMultilevel"/>
    <w:tmpl w:val="DC74CB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96"/>
    <w:rsid w:val="00025D17"/>
    <w:rsid w:val="0008487A"/>
    <w:rsid w:val="0008678B"/>
    <w:rsid w:val="000A3E2A"/>
    <w:rsid w:val="000A3E8F"/>
    <w:rsid w:val="000C3A99"/>
    <w:rsid w:val="000E530C"/>
    <w:rsid w:val="000F2558"/>
    <w:rsid w:val="00143B55"/>
    <w:rsid w:val="00166AE4"/>
    <w:rsid w:val="001844B0"/>
    <w:rsid w:val="001A48AD"/>
    <w:rsid w:val="001C398A"/>
    <w:rsid w:val="001D4D7E"/>
    <w:rsid w:val="001D6321"/>
    <w:rsid w:val="00326CBE"/>
    <w:rsid w:val="003348FE"/>
    <w:rsid w:val="00343D05"/>
    <w:rsid w:val="00392807"/>
    <w:rsid w:val="003A50C0"/>
    <w:rsid w:val="003B68CF"/>
    <w:rsid w:val="003C3C57"/>
    <w:rsid w:val="003C5C4A"/>
    <w:rsid w:val="003E0A97"/>
    <w:rsid w:val="00406612"/>
    <w:rsid w:val="00410737"/>
    <w:rsid w:val="00443D70"/>
    <w:rsid w:val="00446728"/>
    <w:rsid w:val="00482157"/>
    <w:rsid w:val="00494EC2"/>
    <w:rsid w:val="004B5C34"/>
    <w:rsid w:val="004C0DED"/>
    <w:rsid w:val="004C3923"/>
    <w:rsid w:val="004D62A6"/>
    <w:rsid w:val="004E3849"/>
    <w:rsid w:val="004E567F"/>
    <w:rsid w:val="00547AAD"/>
    <w:rsid w:val="005535E2"/>
    <w:rsid w:val="00554A55"/>
    <w:rsid w:val="00554D79"/>
    <w:rsid w:val="00590F84"/>
    <w:rsid w:val="00591B46"/>
    <w:rsid w:val="005A40F3"/>
    <w:rsid w:val="005C6BC0"/>
    <w:rsid w:val="005F1E42"/>
    <w:rsid w:val="006452B3"/>
    <w:rsid w:val="00660C49"/>
    <w:rsid w:val="00660C4E"/>
    <w:rsid w:val="00680726"/>
    <w:rsid w:val="006D2B79"/>
    <w:rsid w:val="006E1F1F"/>
    <w:rsid w:val="0071300A"/>
    <w:rsid w:val="007371D1"/>
    <w:rsid w:val="00742FD5"/>
    <w:rsid w:val="007A27E7"/>
    <w:rsid w:val="007A3F7F"/>
    <w:rsid w:val="007A6F78"/>
    <w:rsid w:val="007D4296"/>
    <w:rsid w:val="007E199B"/>
    <w:rsid w:val="007F3F28"/>
    <w:rsid w:val="00821C32"/>
    <w:rsid w:val="00825CCA"/>
    <w:rsid w:val="00830363"/>
    <w:rsid w:val="00885DE8"/>
    <w:rsid w:val="0089555B"/>
    <w:rsid w:val="00897BB7"/>
    <w:rsid w:val="008E6CF7"/>
    <w:rsid w:val="00917722"/>
    <w:rsid w:val="009203DC"/>
    <w:rsid w:val="0092362E"/>
    <w:rsid w:val="00963D98"/>
    <w:rsid w:val="00967228"/>
    <w:rsid w:val="00996051"/>
    <w:rsid w:val="009B55BB"/>
    <w:rsid w:val="009C0B7D"/>
    <w:rsid w:val="009D4CFE"/>
    <w:rsid w:val="00A07512"/>
    <w:rsid w:val="00A17C42"/>
    <w:rsid w:val="00A265A8"/>
    <w:rsid w:val="00A361EE"/>
    <w:rsid w:val="00A90AE4"/>
    <w:rsid w:val="00AC08E7"/>
    <w:rsid w:val="00B174CB"/>
    <w:rsid w:val="00B245FF"/>
    <w:rsid w:val="00B50953"/>
    <w:rsid w:val="00B54659"/>
    <w:rsid w:val="00B671AF"/>
    <w:rsid w:val="00BA2561"/>
    <w:rsid w:val="00BB145B"/>
    <w:rsid w:val="00BB53F8"/>
    <w:rsid w:val="00C508B0"/>
    <w:rsid w:val="00C54FB2"/>
    <w:rsid w:val="00C90046"/>
    <w:rsid w:val="00C96BF3"/>
    <w:rsid w:val="00CB32EC"/>
    <w:rsid w:val="00CF124B"/>
    <w:rsid w:val="00CF4560"/>
    <w:rsid w:val="00D03B73"/>
    <w:rsid w:val="00D06AA7"/>
    <w:rsid w:val="00D5112D"/>
    <w:rsid w:val="00D61651"/>
    <w:rsid w:val="00DC269D"/>
    <w:rsid w:val="00DF2B7B"/>
    <w:rsid w:val="00DF4D47"/>
    <w:rsid w:val="00E23D69"/>
    <w:rsid w:val="00E25126"/>
    <w:rsid w:val="00E86824"/>
    <w:rsid w:val="00E90C35"/>
    <w:rsid w:val="00EB453B"/>
    <w:rsid w:val="00F03439"/>
    <w:rsid w:val="00F35614"/>
    <w:rsid w:val="00F50E80"/>
    <w:rsid w:val="00F655CA"/>
    <w:rsid w:val="00F80F23"/>
    <w:rsid w:val="00F91005"/>
    <w:rsid w:val="00FC207D"/>
    <w:rsid w:val="00FD52C3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6BCA"/>
  <w15:chartTrackingRefBased/>
  <w15:docId w15:val="{2C12D1DF-2BD1-4948-9B0E-969D43F4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4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4C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4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7D4296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D42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D42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429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96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67228"/>
    <w:rPr>
      <w:b/>
      <w:bCs/>
    </w:rPr>
  </w:style>
  <w:style w:type="paragraph" w:styleId="Lijstalinea">
    <w:name w:val="List Paragraph"/>
    <w:basedOn w:val="Standaard"/>
    <w:uiPriority w:val="34"/>
    <w:qFormat/>
    <w:rsid w:val="009D4CFE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ijschrift">
    <w:name w:val="caption"/>
    <w:basedOn w:val="Standaard"/>
    <w:next w:val="Standaard"/>
    <w:uiPriority w:val="35"/>
    <w:unhideWhenUsed/>
    <w:qFormat/>
    <w:rsid w:val="009D4CFE"/>
    <w:pPr>
      <w:spacing w:after="200" w:line="240" w:lineRule="auto"/>
    </w:pPr>
    <w:rPr>
      <w:rFonts w:ascii="Calibri" w:hAnsi="Calibri" w:cs="Calibri"/>
      <w:i/>
      <w:iCs/>
      <w:color w:val="44546A" w:themeColor="text2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9D4C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D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4CFE"/>
  </w:style>
  <w:style w:type="paragraph" w:styleId="Voettekst">
    <w:name w:val="footer"/>
    <w:basedOn w:val="Standaard"/>
    <w:link w:val="VoettekstChar"/>
    <w:uiPriority w:val="99"/>
    <w:unhideWhenUsed/>
    <w:rsid w:val="009D4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4CFE"/>
  </w:style>
  <w:style w:type="character" w:styleId="Verwijzingopmerking">
    <w:name w:val="annotation reference"/>
    <w:basedOn w:val="Standaardalinea-lettertype"/>
    <w:uiPriority w:val="99"/>
    <w:semiHidden/>
    <w:unhideWhenUsed/>
    <w:rsid w:val="004C0D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0D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0D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0D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0DE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DED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3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lgianfruitsandvegetables.com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belgianpotatoes.com" TargetMode="External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shfrombelgium.com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lgianplants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shfrombelgium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tina\AppData\Local\Microsoft\Windows\INetCache\Content.Outlook\Z1WQ9D1L\20200120%20BE%20export%20AGF%20voor%20Fruit%20Logistic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ime\afdelingen\Marketing\02%20-%20groenten%20en%20fruit\06%20-%20vragen\Fruit%20Logistica%202020\20200120%20BE%20export%20AGF%20voor%20Fruit%20Logistic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tina\AppData\Local\Microsoft\Windows\INetCache\Content.Outlook\Z1WQ9D1L\20200120%20BE%20export%20AGF%20voor%20Fruit%20Logistica%20Lee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tina\AppData\Local\Microsoft\Windows\INetCache\Content.Outlook\Z1WQ9D1L\20200120%20BE%20export%20AGF%20voor%20Fruit%20Logistica%20(003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nl-BE" sz="1600" b="1" i="0" baseline="0">
                <a:effectLst/>
              </a:rPr>
              <a:t>Belgischer Apfelexport nach Zielländern </a:t>
            </a:r>
            <a:endParaRPr lang="nl-BE" sz="16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75000"/>
                    <a:lumOff val="25000"/>
                  </a:sysClr>
                </a:solidFill>
              </a:defRPr>
            </a:pPr>
            <a:r>
              <a:rPr lang="nl-BE" sz="1100" b="1" i="0" baseline="0">
                <a:effectLst/>
              </a:rPr>
              <a:t>(November 2018 - Oktober 2019, Volumenteil in Prozent)</a:t>
            </a:r>
            <a:endParaRPr lang="nl-BE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877-4D72-9A2C-6F01E169F9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877-4D72-9A2C-6F01E169F9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877-4D72-9A2C-6F01E169F9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877-4D72-9A2C-6F01E169F96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appelen!$P$5:$P$8</c:f>
              <c:strCache>
                <c:ptCount val="4"/>
                <c:pt idx="0">
                  <c:v>DEUTSCHLAND</c:v>
                </c:pt>
                <c:pt idx="1">
                  <c:v>NIEDERLANDE</c:v>
                </c:pt>
                <c:pt idx="2">
                  <c:v>FRANKREICH</c:v>
                </c:pt>
                <c:pt idx="3">
                  <c:v>ANDERE</c:v>
                </c:pt>
              </c:strCache>
            </c:strRef>
          </c:cat>
          <c:val>
            <c:numRef>
              <c:f>appelen!$Q$5:$Q$8</c:f>
              <c:numCache>
                <c:formatCode>0%</c:formatCode>
                <c:ptCount val="4"/>
                <c:pt idx="0">
                  <c:v>0.3454529575690532</c:v>
                </c:pt>
                <c:pt idx="1">
                  <c:v>0.31642958654108261</c:v>
                </c:pt>
                <c:pt idx="2">
                  <c:v>0.17066910848169034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877-4D72-9A2C-6F01E169F96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 sz="1600" baseline="0"/>
              <a:t>Globaler belgischer Apfelexport </a:t>
            </a:r>
          </a:p>
          <a:p>
            <a:pPr>
              <a:defRPr/>
            </a:pPr>
            <a:r>
              <a:rPr lang="nl-BE" sz="1200" baseline="0"/>
              <a:t> (in Tonnen)</a:t>
            </a:r>
            <a:endParaRPr lang="nl-BE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appelen!$W$50:$Y$50</c:f>
              <c:strCache>
                <c:ptCount val="3"/>
                <c:pt idx="0">
                  <c:v>2017</c:v>
                </c:pt>
                <c:pt idx="1">
                  <c:v>2018</c:v>
                </c:pt>
                <c:pt idx="2">
                  <c:v>SOM jan-okt 2019</c:v>
                </c:pt>
              </c:strCache>
            </c:strRef>
          </c:cat>
          <c:val>
            <c:numRef>
              <c:f>appelen!$W$51:$Y$51</c:f>
              <c:numCache>
                <c:formatCode>#,##0</c:formatCode>
                <c:ptCount val="3"/>
                <c:pt idx="0">
                  <c:v>162564.29999999999</c:v>
                </c:pt>
                <c:pt idx="1">
                  <c:v>122183.9</c:v>
                </c:pt>
                <c:pt idx="2">
                  <c:v>156464.1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13-41CE-A6E4-0A61DD82423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5638832"/>
        <c:axId val="345642032"/>
      </c:barChart>
      <c:catAx>
        <c:axId val="34563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345642032"/>
        <c:crosses val="autoZero"/>
        <c:auto val="1"/>
        <c:lblAlgn val="ctr"/>
        <c:lblOffset val="100"/>
        <c:noMultiLvlLbl val="0"/>
      </c:catAx>
      <c:valAx>
        <c:axId val="3456420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345638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aseline="0"/>
              <a:t>Belgischer Birnenexport nach Zielländern </a:t>
            </a:r>
          </a:p>
          <a:p>
            <a:pPr>
              <a:defRPr/>
            </a:pPr>
            <a:r>
              <a:rPr lang="nl-BE" sz="1100" b="1" i="0" baseline="0">
                <a:effectLst/>
              </a:rPr>
              <a:t>(November 2018 - Oktober 2019, Volumenteil in Prozent)</a:t>
            </a:r>
            <a:endParaRPr lang="nl-BE" sz="1100">
              <a:effectLst/>
            </a:endParaRPr>
          </a:p>
        </c:rich>
      </c:tx>
      <c:layout>
        <c:manualLayout>
          <c:xMode val="edge"/>
          <c:yMode val="edge"/>
          <c:x val="0.35726752317011212"/>
          <c:y val="2.10914519914728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391-41E0-96D9-7326623882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391-41E0-96D9-7326623882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391-41E0-96D9-7326623882E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391-41E0-96D9-7326623882E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391-41E0-96D9-7326623882E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7391-41E0-96D9-7326623882E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7391-41E0-96D9-7326623882E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7391-41E0-96D9-7326623882E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7391-41E0-96D9-7326623882E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7391-41E0-96D9-7326623882E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7391-41E0-96D9-7326623882E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7391-41E0-96D9-7326623882E8}"/>
              </c:ext>
            </c:extLst>
          </c:dPt>
          <c:dLbls>
            <c:dLbl>
              <c:idx val="7"/>
              <c:layout>
                <c:manualLayout>
                  <c:x val="-1.3525538791649642E-2"/>
                  <c:y val="1.37065694443068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391-41E0-96D9-7326623882E8}"/>
                </c:ext>
              </c:extLst>
            </c:dLbl>
            <c:dLbl>
              <c:idx val="8"/>
              <c:layout>
                <c:manualLayout>
                  <c:x val="-1.7363592606872355E-2"/>
                  <c:y val="-3.87338287306759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391-41E0-96D9-7326623882E8}"/>
                </c:ext>
              </c:extLst>
            </c:dLbl>
            <c:dLbl>
              <c:idx val="9"/>
              <c:layout>
                <c:manualLayout>
                  <c:x val="3.3580785636200462E-2"/>
                  <c:y val="-3.843894473489289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391-41E0-96D9-7326623882E8}"/>
                </c:ext>
              </c:extLst>
            </c:dLbl>
            <c:dLbl>
              <c:idx val="10"/>
              <c:layout>
                <c:manualLayout>
                  <c:x val="1.7423259351004444E-2"/>
                  <c:y val="8.97035949622624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391-41E0-96D9-7326623882E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peren!$V$5:$V$15</c:f>
              <c:strCache>
                <c:ptCount val="11"/>
                <c:pt idx="0">
                  <c:v>NIEDERLANDE</c:v>
                </c:pt>
                <c:pt idx="1">
                  <c:v>VEREINIGTES KÖNIGREICH</c:v>
                </c:pt>
                <c:pt idx="2">
                  <c:v>FRANKREICH</c:v>
                </c:pt>
                <c:pt idx="3">
                  <c:v>ESTLAND</c:v>
                </c:pt>
                <c:pt idx="4">
                  <c:v>LITAUEN</c:v>
                </c:pt>
                <c:pt idx="5">
                  <c:v>SPANIEN</c:v>
                </c:pt>
                <c:pt idx="6">
                  <c:v>DEUTSCHLAND</c:v>
                </c:pt>
                <c:pt idx="7">
                  <c:v>ANDERE EU-LÄNDER</c:v>
                </c:pt>
                <c:pt idx="8">
                  <c:v>NORWEGEN</c:v>
                </c:pt>
                <c:pt idx="9">
                  <c:v>CHINA</c:v>
                </c:pt>
                <c:pt idx="10">
                  <c:v>ANDERE DRITTLÄNDER</c:v>
                </c:pt>
              </c:strCache>
            </c:strRef>
          </c:cat>
          <c:val>
            <c:numRef>
              <c:f>peren!$W$5:$W$15</c:f>
              <c:numCache>
                <c:formatCode>0%</c:formatCode>
                <c:ptCount val="11"/>
                <c:pt idx="0">
                  <c:v>0.13240067166098612</c:v>
                </c:pt>
                <c:pt idx="1">
                  <c:v>0.1379864434982784</c:v>
                </c:pt>
                <c:pt idx="2">
                  <c:v>0.13874485370267159</c:v>
                </c:pt>
                <c:pt idx="3">
                  <c:v>0.13971045512035002</c:v>
                </c:pt>
                <c:pt idx="4">
                  <c:v>7.1940210166763108E-2</c:v>
                </c:pt>
                <c:pt idx="5">
                  <c:v>9.0084286805566544E-2</c:v>
                </c:pt>
                <c:pt idx="6">
                  <c:v>0.09</c:v>
                </c:pt>
                <c:pt idx="7">
                  <c:v>0.14936582384164143</c:v>
                </c:pt>
                <c:pt idx="8">
                  <c:v>1.6236432928944708E-2</c:v>
                </c:pt>
                <c:pt idx="9">
                  <c:v>9.5969549991657497E-3</c:v>
                </c:pt>
                <c:pt idx="10">
                  <c:v>2.3810853140479839E-2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7391-41E0-96D9-7326623882E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/>
              </a:rPr>
              <a:t>Belgischer Export von Kartoffelzubereitungen nach Zielländern </a:t>
            </a:r>
            <a:endParaRPr lang="nl-BE" sz="1100">
              <a:effectLst/>
            </a:endParaRPr>
          </a:p>
          <a:p>
            <a:pPr>
              <a:defRPr/>
            </a:pPr>
            <a:r>
              <a:rPr lang="en-US" sz="1000" b="1" i="0" baseline="0">
                <a:effectLst/>
              </a:rPr>
              <a:t>(2018, Volumenanteil in Prozent)  </a:t>
            </a:r>
            <a:endParaRPr lang="nl-BE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'aardappelen&amp;bereidingen'!$Q$57</c:f>
              <c:strCache>
                <c:ptCount val="1"/>
                <c:pt idx="0">
                  <c:v>Aandeel 2018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7CC-4B78-8860-F014555121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7CC-4B78-8860-F014555121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7CC-4B78-8860-F014555121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7CC-4B78-8860-F0145551215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7CC-4B78-8860-F0145551215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7CC-4B78-8860-F0145551215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7CC-4B78-8860-F01455512154}"/>
              </c:ext>
            </c:extLst>
          </c:dPt>
          <c:dLbls>
            <c:dLbl>
              <c:idx val="3"/>
              <c:layout>
                <c:manualLayout>
                  <c:x val="-2.3022765011516469E-2"/>
                  <c:y val="-9.711683766801877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CC-4B78-8860-F0145551215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'aardappelen&amp;bereidingen'!$P$58:$P$64</c:f>
              <c:strCache>
                <c:ptCount val="7"/>
                <c:pt idx="0">
                  <c:v>FRANKREICH</c:v>
                </c:pt>
                <c:pt idx="1">
                  <c:v>VEREINIGTES KÖNIGREICH</c:v>
                </c:pt>
                <c:pt idx="2">
                  <c:v>NIEDERLANDE</c:v>
                </c:pt>
                <c:pt idx="3">
                  <c:v>SPANIEN</c:v>
                </c:pt>
                <c:pt idx="4">
                  <c:v>DEUTSCHLAND</c:v>
                </c:pt>
                <c:pt idx="5">
                  <c:v>ANDERE EU-LÄNDER</c:v>
                </c:pt>
                <c:pt idx="6">
                  <c:v>DRITTLÄNDER</c:v>
                </c:pt>
              </c:strCache>
            </c:strRef>
          </c:cat>
          <c:val>
            <c:numRef>
              <c:f>'aardappelen&amp;bereidingen'!$Q$58:$Q$64</c:f>
              <c:numCache>
                <c:formatCode>0%</c:formatCode>
                <c:ptCount val="7"/>
                <c:pt idx="0">
                  <c:v>0.17622399140015074</c:v>
                </c:pt>
                <c:pt idx="1">
                  <c:v>0.13914228061320788</c:v>
                </c:pt>
                <c:pt idx="2">
                  <c:v>0.12957817555370946</c:v>
                </c:pt>
                <c:pt idx="3">
                  <c:v>5.3611846125604323E-2</c:v>
                </c:pt>
                <c:pt idx="4">
                  <c:v>4.9466563241538267E-2</c:v>
                </c:pt>
                <c:pt idx="5">
                  <c:v>0.16535357148042512</c:v>
                </c:pt>
                <c:pt idx="6">
                  <c:v>0.28662357158536433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7CC-4B78-8860-F0145551215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3C6B3B9470A47942B942B35307B7F" ma:contentTypeVersion="8" ma:contentTypeDescription="Een nieuw document maken." ma:contentTypeScope="" ma:versionID="bbe11169d77d0bc46919044eaea5e7f5">
  <xsd:schema xmlns:xsd="http://www.w3.org/2001/XMLSchema" xmlns:xs="http://www.w3.org/2001/XMLSchema" xmlns:p="http://schemas.microsoft.com/office/2006/metadata/properties" xmlns:ns2="b96138ac-08a2-48a6-907b-0924c8352e7c" xmlns:ns3="2f2b1079-67e4-4d7c-922d-ebf10a4cc1e2" targetNamespace="http://schemas.microsoft.com/office/2006/metadata/properties" ma:root="true" ma:fieldsID="3303e363bd6398ec56065c40337d6838" ns2:_="" ns3:_="">
    <xsd:import namespace="b96138ac-08a2-48a6-907b-0924c8352e7c"/>
    <xsd:import namespace="2f2b1079-67e4-4d7c-922d-ebf10a4cc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38ac-08a2-48a6-907b-0924c835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1079-67e4-4d7c-922d-ebf10a4cc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D045-C721-45ED-8F64-792A901D9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FED111-6EB4-4DEF-ABB5-F39426112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138ac-08a2-48a6-907b-0924c8352e7c"/>
    <ds:schemaRef ds:uri="2f2b1079-67e4-4d7c-922d-ebf10a4cc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4A6F-830B-4DF8-838B-60097185C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0CC73-ECC2-454A-8670-14C0EF9C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Guffens</dc:creator>
  <cp:keywords/>
  <dc:description/>
  <cp:lastModifiedBy>Ronel Djimadoumadji</cp:lastModifiedBy>
  <cp:revision>3</cp:revision>
  <cp:lastPrinted>2020-01-24T12:47:00Z</cp:lastPrinted>
  <dcterms:created xsi:type="dcterms:W3CDTF">2020-01-31T07:43:00Z</dcterms:created>
  <dcterms:modified xsi:type="dcterms:W3CDTF">2020-01-31T11:33:00Z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0x0101005473C6B3B9470A47942B942B35307B7F</vt:lpwstr>
  </property>
</Properties>
</file>